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8375A" w14:textId="77777777" w:rsidR="00D14B41" w:rsidRPr="00D14B41" w:rsidRDefault="00D14B41" w:rsidP="00D14B41">
      <w:pPr>
        <w:pStyle w:val="2"/>
        <w:spacing w:before="0" w:beforeAutospacing="0" w:after="150" w:afterAutospacing="0" w:line="600" w:lineRule="atLeast"/>
        <w:jc w:val="center"/>
        <w:rPr>
          <w:rFonts w:ascii="Arial" w:hAnsi="Arial" w:cs="Arial"/>
          <w:color w:val="000000" w:themeColor="text1"/>
          <w:sz w:val="42"/>
          <w:szCs w:val="42"/>
        </w:rPr>
      </w:pPr>
      <w:r w:rsidRPr="00D14B41">
        <w:rPr>
          <w:rFonts w:ascii="Arial" w:hAnsi="Arial" w:cs="Arial"/>
          <w:color w:val="000000" w:themeColor="text1"/>
          <w:sz w:val="42"/>
          <w:szCs w:val="42"/>
        </w:rPr>
        <w:t>"Типы семейных взаимоотношений"</w:t>
      </w:r>
    </w:p>
    <w:p w14:paraId="33003B35" w14:textId="77777777" w:rsidR="00D14B41" w:rsidRPr="00D14B41" w:rsidRDefault="00D14B41" w:rsidP="00D14B4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14B4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Уважаемые родители!</w:t>
      </w:r>
    </w:p>
    <w:p w14:paraId="2AEC2CFB" w14:textId="77777777" w:rsidR="00D14B41" w:rsidRDefault="00D14B41" w:rsidP="00D14B4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444444"/>
          <w:sz w:val="22"/>
          <w:szCs w:val="22"/>
        </w:rPr>
        <w:t>Диктат</w:t>
      </w:r>
    </w:p>
    <w:p w14:paraId="41867306" w14:textId="77777777" w:rsidR="00D14B41" w:rsidRDefault="00D14B41" w:rsidP="00D14B4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Проявляется в систематическом подавлении одними членами семейства (преимущественно взрослыми) инициативы и чувства собственного достоинства у других его членов. Виды воздействия: </w:t>
      </w:r>
      <w:r>
        <w:rPr>
          <w:rFonts w:ascii="Arial" w:hAnsi="Arial" w:cs="Arial"/>
          <w:b/>
          <w:bCs/>
          <w:color w:val="444444"/>
          <w:sz w:val="22"/>
          <w:szCs w:val="22"/>
        </w:rPr>
        <w:t>приказ, насилие, нажим, принуждение, угрозы, команды, беспрекословное подчинение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14:paraId="5DF77EDA" w14:textId="77777777" w:rsidR="00D14B41" w:rsidRDefault="00D14B41" w:rsidP="00D14B4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444444"/>
          <w:sz w:val="22"/>
          <w:szCs w:val="22"/>
        </w:rPr>
        <w:t>Опека</w:t>
      </w:r>
    </w:p>
    <w:p w14:paraId="7ACA4A95" w14:textId="77777777" w:rsidR="00D14B41" w:rsidRDefault="00D14B41" w:rsidP="00D14B4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Система отношений, где родители удовлетворяют все потребности ребенка, ограждают его от забот, усилий и трудностей, принимая их на себя. Виды воздействия — </w:t>
      </w:r>
      <w:r>
        <w:rPr>
          <w:rFonts w:ascii="Arial" w:hAnsi="Arial" w:cs="Arial"/>
          <w:b/>
          <w:bCs/>
          <w:color w:val="444444"/>
          <w:sz w:val="22"/>
          <w:szCs w:val="22"/>
        </w:rPr>
        <w:t>забота, ограждение от трудностей, излишнее внимание ко всему, что связано с ребенком.</w:t>
      </w:r>
    </w:p>
    <w:p w14:paraId="3D9C2AB8" w14:textId="77777777" w:rsidR="00D14B41" w:rsidRDefault="00D14B41" w:rsidP="00D14B4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444444"/>
          <w:sz w:val="22"/>
          <w:szCs w:val="22"/>
        </w:rPr>
        <w:t>Сосуществование</w:t>
      </w:r>
    </w:p>
    <w:p w14:paraId="2B1FA099" w14:textId="77777777" w:rsidR="00D14B41" w:rsidRDefault="00D14B41" w:rsidP="00D14B4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Система отношений в семье, строящаяся на признании возможности независимого существования в семье, целесообразности тактики «невмешательства». В основе этого типа взаимоотношений лежит пассивность родителей как воспитателей.</w:t>
      </w:r>
    </w:p>
    <w:p w14:paraId="7760D98E" w14:textId="77777777" w:rsidR="00D14B41" w:rsidRDefault="00D14B41" w:rsidP="00D14B4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444444"/>
          <w:sz w:val="22"/>
          <w:szCs w:val="22"/>
        </w:rPr>
        <w:t>Сотрудничество</w:t>
      </w:r>
    </w:p>
    <w:p w14:paraId="598723D5" w14:textId="77777777" w:rsidR="00D14B41" w:rsidRDefault="00D14B41" w:rsidP="00D14B4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Предполагает построение межличностных отношений в семье на основе общих целей и задач совместной деятельности.</w:t>
      </w:r>
    </w:p>
    <w:p w14:paraId="307676F9" w14:textId="77777777" w:rsidR="00D14B41" w:rsidRDefault="00D14B41" w:rsidP="00D14B4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Описаны различные варианты родительских позиций, установок, родительского (чаще материнского) отношения (Варга А. Я.,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Столин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В. В.).</w:t>
      </w:r>
    </w:p>
    <w:p w14:paraId="4BBF0B11" w14:textId="77777777" w:rsidR="00D14B41" w:rsidRDefault="00D14B41" w:rsidP="00D14B4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1. </w:t>
      </w:r>
      <w:r>
        <w:rPr>
          <w:rFonts w:ascii="Arial" w:hAnsi="Arial" w:cs="Arial"/>
          <w:b/>
          <w:bCs/>
          <w:i/>
          <w:iCs/>
          <w:color w:val="444444"/>
          <w:sz w:val="22"/>
          <w:szCs w:val="22"/>
        </w:rPr>
        <w:t>«Принятие-отвержение»</w:t>
      </w:r>
      <w:r>
        <w:rPr>
          <w:rFonts w:ascii="Arial" w:hAnsi="Arial" w:cs="Arial"/>
          <w:color w:val="444444"/>
          <w:sz w:val="22"/>
          <w:szCs w:val="22"/>
        </w:rPr>
        <w:t> отражает эмоциональное интегральное отношение к ребенку. Содержание одного полюса: родителю нравится ребенок таким, какой он есть. Родитель уважает индивидуальность ребенка, симпатизирует ему. Родитель стремится проводить много времени вместе с ребенком, одобряет его интересы и планы. На другом полюсе шкалы: родитель воспринимает своего ребенка плохим, неприспособленным, неудачливым. Ему кажется, что ребенок не добьется успеха в жизни из-за низких способностей, небольшого ума, дурных наклонностей.</w:t>
      </w:r>
    </w:p>
    <w:p w14:paraId="7B18787E" w14:textId="77777777" w:rsidR="00D14B41" w:rsidRDefault="00D14B41" w:rsidP="00D14B4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По большей части родитель испытывает к ребенку злость, досаду, раздражение, обиду. Он не доверяет ребенку и не уважает его.</w:t>
      </w:r>
    </w:p>
    <w:p w14:paraId="74D37A7F" w14:textId="77777777" w:rsidR="00D14B41" w:rsidRDefault="00D14B41" w:rsidP="00D14B4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2. </w:t>
      </w:r>
      <w:r>
        <w:rPr>
          <w:rFonts w:ascii="Arial" w:hAnsi="Arial" w:cs="Arial"/>
          <w:b/>
          <w:bCs/>
          <w:i/>
          <w:iCs/>
          <w:color w:val="444444"/>
          <w:sz w:val="22"/>
          <w:szCs w:val="22"/>
        </w:rPr>
        <w:t>«Кооперация»</w:t>
      </w:r>
      <w:r>
        <w:rPr>
          <w:rFonts w:ascii="Arial" w:hAnsi="Arial" w:cs="Arial"/>
          <w:i/>
          <w:iCs/>
          <w:color w:val="444444"/>
          <w:sz w:val="22"/>
          <w:szCs w:val="22"/>
        </w:rPr>
        <w:t> </w:t>
      </w:r>
      <w:r>
        <w:rPr>
          <w:rFonts w:ascii="Arial" w:hAnsi="Arial" w:cs="Arial"/>
          <w:color w:val="444444"/>
          <w:sz w:val="22"/>
          <w:szCs w:val="22"/>
        </w:rPr>
        <w:t>— социально желательный образ родительского отношения. Содержательно эта позиция раскрывается так: родитель заинтересован в делах и планах ребенка, старается во всем помочь ребенку, сочувствует ему. Родитель высоко оценивает интеллектуальные и творческие способности ребенка, испытывает чувство гордости за него. Он поощряет инициативу и самостоятельность ребенка, старается быть с ним на равных. Родитель доверяет ребенку, старается встать на его точку зрения в спорных вопросах.</w:t>
      </w:r>
    </w:p>
    <w:p w14:paraId="700F5CBC" w14:textId="77777777" w:rsidR="00D14B41" w:rsidRDefault="00D14B41" w:rsidP="00D14B4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3. </w:t>
      </w:r>
      <w:r>
        <w:rPr>
          <w:rFonts w:ascii="Arial" w:hAnsi="Arial" w:cs="Arial"/>
          <w:b/>
          <w:bCs/>
          <w:i/>
          <w:iCs/>
          <w:color w:val="444444"/>
          <w:sz w:val="22"/>
          <w:szCs w:val="22"/>
        </w:rPr>
        <w:t>«Симбиоз»</w:t>
      </w:r>
      <w:r>
        <w:rPr>
          <w:rFonts w:ascii="Arial" w:hAnsi="Arial" w:cs="Arial"/>
          <w:i/>
          <w:iCs/>
          <w:color w:val="444444"/>
          <w:sz w:val="22"/>
          <w:szCs w:val="22"/>
        </w:rPr>
        <w:t> </w:t>
      </w:r>
      <w:r>
        <w:rPr>
          <w:rFonts w:ascii="Arial" w:hAnsi="Arial" w:cs="Arial"/>
          <w:color w:val="444444"/>
          <w:sz w:val="22"/>
          <w:szCs w:val="22"/>
        </w:rPr>
        <w:t xml:space="preserve">отражает межличностную дистанцию в общении с ребенком. Родитель ощущает себя с ребенком единым целым, стремится удовлетворить все потребности ребенка, оградить его от трудностей и неприятностей жизни. Родитель постоянно ощущает тревогу за ребенка, ребенок ему кажется маленьким и беззащитным. Тревога родителя повышается, когда ребенок начинает отделяться волей обстоятельств, так как по своей воле родитель не предоставляет ребенку самостоятельности никогда. «Симбиоз», наблюдающийся в неполной семье между матерью и ребенком, начинает деформироваться и разрушать эти отношения. Отчаявшись найти свою нишу в разрушающемся мире, мать все свои силы переносит на ребенка, стараясь стать для него «стеной», оберегающей его от тяжелых проблем нынешнего существования. В свою очередь, ребенок (любого возраста), сталкиваясь с агрессивностью и опасностью внешнего </w:t>
      </w:r>
      <w:r>
        <w:rPr>
          <w:rFonts w:ascii="Arial" w:hAnsi="Arial" w:cs="Arial"/>
          <w:color w:val="444444"/>
          <w:sz w:val="22"/>
          <w:szCs w:val="22"/>
        </w:rPr>
        <w:lastRenderedPageBreak/>
        <w:t>мира, стремится найти «тихое убежище» и защиту в материнской любви. В результате они оба делают свои отношения излишне насыщенными, интенсивными, взаимозависимыми и даже болезненными, пытаясь реализоваться именно в них и только в них, поскольку полноценная реализация в искаженном внешнем мире затруднена или невозможна. Они живут друг для друга и не отпускают друг друга, создавая тем самым единственную возможность взаимной любви и тепла и в то же время взаимной несвободы и непонятного, неестественного замкнутого контура.</w:t>
      </w:r>
    </w:p>
    <w:p w14:paraId="18658937" w14:textId="77777777" w:rsidR="00D14B41" w:rsidRDefault="00D14B41" w:rsidP="00D14B4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4. </w:t>
      </w:r>
      <w:r>
        <w:rPr>
          <w:rFonts w:ascii="Arial" w:hAnsi="Arial" w:cs="Arial"/>
          <w:b/>
          <w:bCs/>
          <w:i/>
          <w:iCs/>
          <w:color w:val="444444"/>
          <w:sz w:val="22"/>
          <w:szCs w:val="22"/>
        </w:rPr>
        <w:t xml:space="preserve">«Авторитарная </w:t>
      </w:r>
      <w:proofErr w:type="spellStart"/>
      <w:r>
        <w:rPr>
          <w:rFonts w:ascii="Arial" w:hAnsi="Arial" w:cs="Arial"/>
          <w:b/>
          <w:bCs/>
          <w:i/>
          <w:iCs/>
          <w:color w:val="444444"/>
          <w:sz w:val="22"/>
          <w:szCs w:val="22"/>
        </w:rPr>
        <w:t>гиперсоциализация</w:t>
      </w:r>
      <w:proofErr w:type="spellEnd"/>
      <w:r>
        <w:rPr>
          <w:rFonts w:ascii="Arial" w:hAnsi="Arial" w:cs="Arial"/>
          <w:b/>
          <w:bCs/>
          <w:i/>
          <w:iCs/>
          <w:color w:val="444444"/>
          <w:sz w:val="22"/>
          <w:szCs w:val="22"/>
        </w:rPr>
        <w:t>»</w:t>
      </w:r>
      <w:r>
        <w:rPr>
          <w:rFonts w:ascii="Arial" w:hAnsi="Arial" w:cs="Arial"/>
          <w:color w:val="444444"/>
          <w:sz w:val="22"/>
          <w:szCs w:val="22"/>
        </w:rPr>
        <w:t> отражает форму и направление контроля за поведением ребенка. В этой позиции родителя отчетливо просматривается авторитаризм. Родитель требует от ребенка безоговорочного послушания и дисциплины. Он старается во всем навязать ребенку свою волю, не в состоянии встать на его точку зрения. За проявление своеволия ребенка сурово наказывают. Родитель пристально следит за социальными достижениями ребенка, его индивидуальными особенностями, привычками, мыслями, чувствами.</w:t>
      </w:r>
    </w:p>
    <w:p w14:paraId="0A4DD2A2" w14:textId="77777777" w:rsidR="00D14B41" w:rsidRDefault="00D14B41" w:rsidP="00D14B4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5. </w:t>
      </w:r>
      <w:r>
        <w:rPr>
          <w:rFonts w:ascii="Arial" w:hAnsi="Arial" w:cs="Arial"/>
          <w:b/>
          <w:bCs/>
          <w:i/>
          <w:iCs/>
          <w:color w:val="444444"/>
          <w:sz w:val="22"/>
          <w:szCs w:val="22"/>
        </w:rPr>
        <w:t>«Маленький неудачник»</w:t>
      </w:r>
      <w:r>
        <w:rPr>
          <w:rFonts w:ascii="Arial" w:hAnsi="Arial" w:cs="Arial"/>
          <w:color w:val="444444"/>
          <w:sz w:val="22"/>
          <w:szCs w:val="22"/>
        </w:rPr>
        <w:t xml:space="preserve"> отражает особенности восприятия и понимания ребенка родителями. При этой позиции родителя имеются стремления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инфантилизировать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ребенка, приписывать ему личную и социальную несостоятельность. Родитель видит ребенка младше по сравнению с реальным возрастом. Интересы, увлечения, мысли и чувства ребенка кажутся родителю детскими, несерьезными. Ребенок представляется неприспособленным, неуспешным, открытым для дурных влияний. Родитель не доверяет своему ребенку, досадует на его неуспешность и неумелость. В связи с этим родитель старается оградить ребенка от трудностей жизни и строго контролировать его действия.</w:t>
      </w:r>
    </w:p>
    <w:p w14:paraId="0BA15567" w14:textId="77777777" w:rsidR="00476A37" w:rsidRDefault="00476A37"/>
    <w:sectPr w:rsidR="0047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C2DED"/>
    <w:multiLevelType w:val="multilevel"/>
    <w:tmpl w:val="552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49"/>
    <w:rsid w:val="00476A37"/>
    <w:rsid w:val="00826927"/>
    <w:rsid w:val="00D14B41"/>
    <w:rsid w:val="00F8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A17E"/>
  <w15:chartTrackingRefBased/>
  <w15:docId w15:val="{824D7011-9834-4A71-9356-73428FD7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2</cp:revision>
  <dcterms:created xsi:type="dcterms:W3CDTF">2024-02-21T07:36:00Z</dcterms:created>
  <dcterms:modified xsi:type="dcterms:W3CDTF">2024-02-21T07:36:00Z</dcterms:modified>
</cp:coreProperties>
</file>