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8D055" w14:textId="77777777" w:rsidR="006D7065" w:rsidRPr="00E87B41" w:rsidRDefault="006D7065" w:rsidP="00A845E8">
      <w:pPr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tbl>
      <w:tblPr>
        <w:tblStyle w:val="a3"/>
        <w:tblpPr w:leftFromText="180" w:rightFromText="180" w:vertAnchor="text" w:horzAnchor="page" w:tblpX="626" w:tblpY="-24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4111"/>
      </w:tblGrid>
      <w:tr w:rsidR="00B13146" w14:paraId="64CE9DC5" w14:textId="77777777" w:rsidTr="001E7BBD">
        <w:tc>
          <w:tcPr>
            <w:tcW w:w="6379" w:type="dxa"/>
          </w:tcPr>
          <w:p w14:paraId="68ED219F" w14:textId="77777777" w:rsidR="00B13146" w:rsidRDefault="00B13146" w:rsidP="00B13146">
            <w:pPr>
              <w:widowControl w:val="0"/>
              <w:spacing w:after="182" w:line="260" w:lineRule="exact"/>
              <w:jc w:val="both"/>
              <w:rPr>
                <w:rFonts w:ascii="Times New Roman" w:eastAsia="Courier New" w:hAnsi="Times New Roman" w:cs="Times New Roman"/>
                <w:b/>
                <w:spacing w:val="3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14:paraId="273E24B5" w14:textId="77777777" w:rsidR="001E7BBD" w:rsidRDefault="001E7BBD" w:rsidP="001E7BBD">
            <w:pPr>
              <w:widowControl w:val="0"/>
              <w:spacing w:after="182" w:line="260" w:lineRule="exact"/>
              <w:rPr>
                <w:rFonts w:ascii="Times New Roman" w:eastAsia="Courier New" w:hAnsi="Times New Roman" w:cs="Times New Roman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pacing w:val="3"/>
                <w:sz w:val="28"/>
                <w:szCs w:val="28"/>
                <w:lang w:eastAsia="ru-RU"/>
              </w:rPr>
              <w:t xml:space="preserve">Приложение к </w:t>
            </w:r>
            <w:r w:rsidR="00B13146" w:rsidRPr="00B13146">
              <w:rPr>
                <w:rFonts w:ascii="Times New Roman" w:eastAsia="Courier New" w:hAnsi="Times New Roman" w:cs="Times New Roman"/>
                <w:spacing w:val="3"/>
                <w:sz w:val="28"/>
                <w:szCs w:val="28"/>
                <w:lang w:eastAsia="ru-RU"/>
              </w:rPr>
              <w:t>приказ</w:t>
            </w:r>
            <w:r>
              <w:rPr>
                <w:rFonts w:ascii="Times New Roman" w:eastAsia="Courier New" w:hAnsi="Times New Roman" w:cs="Times New Roman"/>
                <w:spacing w:val="3"/>
                <w:sz w:val="28"/>
                <w:szCs w:val="28"/>
                <w:lang w:eastAsia="ru-RU"/>
              </w:rPr>
              <w:t>у</w:t>
            </w:r>
            <w:r w:rsidR="00B13146" w:rsidRPr="00B13146">
              <w:rPr>
                <w:rFonts w:ascii="Times New Roman" w:eastAsia="Courier New" w:hAnsi="Times New Roman" w:cs="Times New Roman"/>
                <w:spacing w:val="3"/>
                <w:sz w:val="28"/>
                <w:szCs w:val="28"/>
                <w:lang w:eastAsia="ru-RU"/>
              </w:rPr>
              <w:t xml:space="preserve"> </w:t>
            </w:r>
          </w:p>
          <w:p w14:paraId="52716F7B" w14:textId="64879639" w:rsidR="00B13146" w:rsidRDefault="00B13146" w:rsidP="001E7BBD">
            <w:pPr>
              <w:widowControl w:val="0"/>
              <w:spacing w:after="182" w:line="260" w:lineRule="exact"/>
              <w:rPr>
                <w:rFonts w:ascii="Times New Roman" w:eastAsia="Courier New" w:hAnsi="Times New Roman" w:cs="Times New Roman"/>
                <w:b/>
                <w:spacing w:val="3"/>
                <w:sz w:val="28"/>
                <w:szCs w:val="28"/>
                <w:lang w:eastAsia="ru-RU"/>
              </w:rPr>
            </w:pPr>
            <w:r w:rsidRPr="00B13146">
              <w:rPr>
                <w:rFonts w:ascii="Times New Roman" w:eastAsia="Courier New" w:hAnsi="Times New Roman" w:cs="Times New Roman"/>
                <w:spacing w:val="3"/>
                <w:sz w:val="28"/>
                <w:szCs w:val="28"/>
                <w:lang w:eastAsia="ru-RU"/>
              </w:rPr>
              <w:t xml:space="preserve">от </w:t>
            </w:r>
            <w:r w:rsidR="006D35DA">
              <w:rPr>
                <w:rFonts w:ascii="Times New Roman" w:eastAsia="Courier New" w:hAnsi="Times New Roman" w:cs="Times New Roman"/>
                <w:spacing w:val="3"/>
                <w:sz w:val="28"/>
                <w:szCs w:val="28"/>
                <w:lang w:eastAsia="ru-RU"/>
              </w:rPr>
              <w:t>21.03.2022</w:t>
            </w:r>
            <w:r w:rsidR="001E7BBD">
              <w:rPr>
                <w:rFonts w:ascii="Times New Roman" w:eastAsia="Courier New" w:hAnsi="Times New Roman" w:cs="Times New Roman"/>
                <w:spacing w:val="3"/>
                <w:sz w:val="28"/>
                <w:szCs w:val="28"/>
                <w:lang w:eastAsia="ru-RU"/>
              </w:rPr>
              <w:t xml:space="preserve"> </w:t>
            </w:r>
            <w:r w:rsidR="00B20AC8">
              <w:rPr>
                <w:rFonts w:ascii="Times New Roman" w:eastAsia="Courier New" w:hAnsi="Times New Roman" w:cs="Times New Roman"/>
                <w:spacing w:val="3"/>
                <w:sz w:val="28"/>
                <w:szCs w:val="28"/>
                <w:lang w:eastAsia="ru-RU"/>
              </w:rPr>
              <w:t xml:space="preserve">г. № </w:t>
            </w:r>
            <w:r w:rsidR="006D35DA">
              <w:rPr>
                <w:rFonts w:ascii="Times New Roman" w:eastAsia="Courier New" w:hAnsi="Times New Roman" w:cs="Times New Roman"/>
                <w:spacing w:val="3"/>
                <w:sz w:val="28"/>
                <w:szCs w:val="28"/>
                <w:lang w:eastAsia="ru-RU"/>
              </w:rPr>
              <w:t>168</w:t>
            </w:r>
          </w:p>
        </w:tc>
      </w:tr>
    </w:tbl>
    <w:p w14:paraId="1818FFCF" w14:textId="77777777" w:rsidR="00B13146" w:rsidRDefault="00B13146" w:rsidP="00B13146">
      <w:pPr>
        <w:widowControl w:val="0"/>
        <w:spacing w:after="182" w:line="260" w:lineRule="exact"/>
        <w:ind w:left="3720"/>
        <w:jc w:val="both"/>
        <w:rPr>
          <w:rFonts w:ascii="Times New Roman" w:eastAsia="Courier New" w:hAnsi="Times New Roman" w:cs="Times New Roman"/>
          <w:b/>
          <w:spacing w:val="3"/>
          <w:sz w:val="28"/>
          <w:szCs w:val="28"/>
          <w:lang w:eastAsia="ru-RU"/>
        </w:rPr>
      </w:pPr>
    </w:p>
    <w:p w14:paraId="121A5B4E" w14:textId="77777777" w:rsidR="00B13146" w:rsidRPr="001E7BBD" w:rsidRDefault="00B13146" w:rsidP="001E7BBD">
      <w:pPr>
        <w:widowControl w:val="0"/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E7BBD">
        <w:rPr>
          <w:rFonts w:ascii="Times New Roman" w:eastAsia="Courier New" w:hAnsi="Times New Roman" w:cs="Times New Roman"/>
          <w:b/>
          <w:spacing w:val="3"/>
          <w:sz w:val="28"/>
          <w:szCs w:val="28"/>
          <w:lang w:eastAsia="ru-RU"/>
        </w:rPr>
        <w:t>ПОЛОЖЕНИЕ</w:t>
      </w:r>
    </w:p>
    <w:p w14:paraId="182D6E2B" w14:textId="5393FCA8" w:rsidR="006E247A" w:rsidRPr="001E7BBD" w:rsidRDefault="006B11E5" w:rsidP="006E247A">
      <w:pPr>
        <w:pStyle w:val="a4"/>
        <w:spacing w:after="0" w:line="360" w:lineRule="auto"/>
        <w:ind w:left="0" w:firstLine="709"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 w:eastAsia="ru-RU"/>
        </w:rPr>
      </w:pPr>
      <w:bookmarkStart w:id="0" w:name="_Hlk82700459"/>
      <w:r w:rsidRPr="001E7B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о </w:t>
      </w:r>
      <w:r w:rsidR="001E7BBD" w:rsidRPr="001E7B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р</w:t>
      </w:r>
      <w:r w:rsidR="002647C8" w:rsidRPr="001E7B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еспубликанско</w:t>
      </w:r>
      <w:r w:rsidRPr="001E7B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м</w:t>
      </w:r>
      <w:r w:rsidR="002647C8" w:rsidRPr="001E7B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конкурс</w:t>
      </w:r>
      <w:r w:rsidRPr="001E7B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е</w:t>
      </w:r>
      <w:r w:rsidR="002647C8" w:rsidRPr="001E7B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1823EB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авторских методических разработок</w:t>
      </w:r>
    </w:p>
    <w:p w14:paraId="21E82F41" w14:textId="4315AD9D" w:rsidR="002647C8" w:rsidRDefault="006B11E5" w:rsidP="001E7BBD">
      <w:pPr>
        <w:pStyle w:val="a4"/>
        <w:spacing w:after="0" w:line="360" w:lineRule="auto"/>
        <w:ind w:left="0" w:firstLine="709"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 w:eastAsia="ru-RU"/>
        </w:rPr>
      </w:pPr>
      <w:r w:rsidRPr="001E7B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 w:eastAsia="ru-RU"/>
        </w:rPr>
        <w:t>«</w:t>
      </w:r>
      <w:r w:rsidR="006E247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 w:eastAsia="ru-RU"/>
        </w:rPr>
        <w:t xml:space="preserve">Лучшие </w:t>
      </w:r>
      <w:r w:rsidR="00D579DE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 w:eastAsia="ru-RU"/>
        </w:rPr>
        <w:t xml:space="preserve">цифровые </w:t>
      </w:r>
      <w:r w:rsidR="006E247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 w:eastAsia="ru-RU"/>
        </w:rPr>
        <w:t>образовательные практики</w:t>
      </w:r>
      <w:r w:rsidRPr="001E7B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 w:eastAsia="ru-RU"/>
        </w:rPr>
        <w:t>»</w:t>
      </w:r>
    </w:p>
    <w:p w14:paraId="0285E6D6" w14:textId="77777777" w:rsidR="001E7BBD" w:rsidRPr="001E7BBD" w:rsidRDefault="001E7BBD" w:rsidP="001E7BBD">
      <w:pPr>
        <w:pStyle w:val="a4"/>
        <w:spacing w:after="0" w:line="360" w:lineRule="auto"/>
        <w:ind w:left="0" w:firstLine="709"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</w:p>
    <w:bookmarkEnd w:id="0"/>
    <w:p w14:paraId="63699CF7" w14:textId="0DABE4CA" w:rsidR="00B13146" w:rsidRPr="001E7BBD" w:rsidRDefault="00B13146" w:rsidP="001E7BBD">
      <w:pPr>
        <w:widowControl w:val="0"/>
        <w:numPr>
          <w:ilvl w:val="0"/>
          <w:numId w:val="2"/>
        </w:numPr>
        <w:tabs>
          <w:tab w:val="left" w:pos="1134"/>
        </w:tabs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1E7BBD">
        <w:rPr>
          <w:rFonts w:ascii="Times New Roman" w:eastAsia="Courier New" w:hAnsi="Times New Roman" w:cs="Times New Roman"/>
          <w:color w:val="000000"/>
          <w:spacing w:val="3"/>
          <w:sz w:val="28"/>
          <w:szCs w:val="28"/>
          <w:lang w:eastAsia="ru-RU"/>
        </w:rPr>
        <w:t>ОБЩИЕ ПОЛОЖЕНИЯ</w:t>
      </w:r>
    </w:p>
    <w:p w14:paraId="65B78D17" w14:textId="0A64BB58" w:rsidR="00B13146" w:rsidRPr="001823EB" w:rsidRDefault="00B13146" w:rsidP="001823EB">
      <w:pPr>
        <w:widowControl w:val="0"/>
        <w:numPr>
          <w:ilvl w:val="1"/>
          <w:numId w:val="2"/>
        </w:numPr>
        <w:tabs>
          <w:tab w:val="left" w:pos="126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823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Настоящее Положение определяет порядок и регламент проведения </w:t>
      </w:r>
      <w:r w:rsidR="001E7BBD" w:rsidRPr="001823EB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р</w:t>
      </w:r>
      <w:r w:rsidR="0090228C" w:rsidRPr="001823EB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еспубликанского конкурса </w:t>
      </w:r>
      <w:r w:rsidR="001823EB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авторских методических разработок </w:t>
      </w:r>
      <w:r w:rsidR="001823EB" w:rsidRPr="001823EB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 w:eastAsia="ru-RU"/>
        </w:rPr>
        <w:t xml:space="preserve">«Лучшие </w:t>
      </w:r>
      <w:r w:rsidR="00D579DE" w:rsidRPr="001823EB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 w:eastAsia="ru-RU"/>
        </w:rPr>
        <w:t xml:space="preserve">цифровые </w:t>
      </w:r>
      <w:r w:rsidR="001823EB" w:rsidRPr="001823EB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 w:eastAsia="ru-RU"/>
        </w:rPr>
        <w:t>образовательные практики»</w:t>
      </w:r>
      <w:r w:rsidR="0090228C" w:rsidRPr="001823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1823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(далее </w:t>
      </w:r>
      <w:r w:rsidR="001E7BBD" w:rsidRPr="001823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–</w:t>
      </w:r>
      <w:r w:rsidRPr="001823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Конкурс)</w:t>
      </w:r>
      <w:r w:rsidR="001823EB" w:rsidRPr="001823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определяет цель, задачи, порядок, условия и сроки проведения республиканского конкурса авторских методических разработок в образовательных организациях Республики Татарстан (далее </w:t>
      </w:r>
      <w:r w:rsidR="00D579DE" w:rsidRPr="001823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–</w:t>
      </w:r>
      <w:r w:rsidR="001823EB" w:rsidRPr="001823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Конкурс).</w:t>
      </w:r>
    </w:p>
    <w:p w14:paraId="6F7F2B09" w14:textId="57FE29D8" w:rsidR="001823EB" w:rsidRPr="001823EB" w:rsidRDefault="001823EB" w:rsidP="001823EB">
      <w:pPr>
        <w:widowControl w:val="0"/>
        <w:numPr>
          <w:ilvl w:val="1"/>
          <w:numId w:val="2"/>
        </w:numPr>
        <w:tabs>
          <w:tab w:val="left" w:pos="126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823E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Учредителем Конкурса является ГАОУ ДПО «Институт развития образования Республики Татарстан» (далее </w:t>
      </w:r>
      <w:r w:rsidR="00D579DE" w:rsidRPr="001823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–</w:t>
      </w:r>
      <w:r w:rsidRPr="001823E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Институт</w:t>
      </w:r>
      <w:r w:rsidRPr="001823EB">
        <w:rPr>
          <w:rFonts w:ascii="Times New Roman" w:eastAsia="Times New Roman" w:hAnsi="Times New Roman" w:cs="Times New Roman"/>
          <w:spacing w:val="2"/>
          <w:sz w:val="28"/>
          <w:szCs w:val="28"/>
        </w:rPr>
        <w:t>).</w:t>
      </w:r>
    </w:p>
    <w:p w14:paraId="11EF7978" w14:textId="0280F330" w:rsidR="001823EB" w:rsidRPr="001823EB" w:rsidRDefault="001823EB" w:rsidP="001823EB">
      <w:pPr>
        <w:widowControl w:val="0"/>
        <w:numPr>
          <w:ilvl w:val="1"/>
          <w:numId w:val="2"/>
        </w:numPr>
        <w:tabs>
          <w:tab w:val="left" w:pos="126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823E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Организатором Конкурса является отдел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подготовки научно-педагогических кадров ГАОУ ДПО И</w:t>
      </w:r>
      <w:r w:rsidRPr="001823E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РО РТ (далее </w:t>
      </w:r>
      <w:r w:rsidR="00D579DE" w:rsidRPr="001823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–</w:t>
      </w:r>
      <w:r w:rsidRPr="001823E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ОПНПК И</w:t>
      </w:r>
      <w:r w:rsidRPr="001823EB">
        <w:rPr>
          <w:rFonts w:ascii="Times New Roman" w:eastAsia="Times New Roman" w:hAnsi="Times New Roman" w:cs="Times New Roman"/>
          <w:spacing w:val="2"/>
          <w:sz w:val="28"/>
          <w:szCs w:val="28"/>
        </w:rPr>
        <w:t>РО РТ).</w:t>
      </w:r>
    </w:p>
    <w:p w14:paraId="77EE86FE" w14:textId="6D4790CB" w:rsidR="001823EB" w:rsidRPr="001823EB" w:rsidRDefault="001823EB" w:rsidP="00572DC4">
      <w:pPr>
        <w:widowControl w:val="0"/>
        <w:numPr>
          <w:ilvl w:val="1"/>
          <w:numId w:val="2"/>
        </w:numPr>
        <w:tabs>
          <w:tab w:val="left" w:pos="126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823E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Конкурс проводится в рамках реализации </w:t>
      </w:r>
      <w:r w:rsidRPr="00D579D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задач </w:t>
      </w:r>
      <w:r w:rsidR="00D579DE" w:rsidRPr="00D579DE">
        <w:rPr>
          <w:rFonts w:ascii="Times New Roman" w:hAnsi="Times New Roman" w:cs="Times New Roman"/>
          <w:sz w:val="28"/>
          <w:szCs w:val="28"/>
        </w:rPr>
        <w:t>Стратегии развития образования в Республике Татарстан на 2017 – 2021 годы и на период до 2030 года,</w:t>
      </w:r>
      <w:r w:rsidRPr="00D579D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</w:t>
      </w:r>
      <w:r w:rsidRPr="001823E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связи с объявлением 2022 года в Республике Татарстан Годом цифровизации.</w:t>
      </w:r>
    </w:p>
    <w:p w14:paraId="705BCB5D" w14:textId="153D5BD7" w:rsidR="00B13146" w:rsidRPr="001E7BBD" w:rsidRDefault="00B13146" w:rsidP="001E7BBD">
      <w:pPr>
        <w:widowControl w:val="0"/>
        <w:numPr>
          <w:ilvl w:val="1"/>
          <w:numId w:val="2"/>
        </w:numPr>
        <w:tabs>
          <w:tab w:val="left" w:pos="126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E7B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Для организации и проведения Конкурса создается оргкомитет (Приложение).</w:t>
      </w:r>
    </w:p>
    <w:p w14:paraId="0C95B4FC" w14:textId="77777777" w:rsidR="00B13146" w:rsidRPr="001E7BBD" w:rsidRDefault="00B13146" w:rsidP="001E7BBD">
      <w:pPr>
        <w:widowControl w:val="0"/>
        <w:numPr>
          <w:ilvl w:val="1"/>
          <w:numId w:val="2"/>
        </w:numPr>
        <w:tabs>
          <w:tab w:val="left" w:pos="126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E7B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Информация о Конкурсе размещается на сайте Института.</w:t>
      </w:r>
    </w:p>
    <w:p w14:paraId="664CE74F" w14:textId="4A955C52" w:rsidR="00B13146" w:rsidRPr="001E7BBD" w:rsidRDefault="00B13146" w:rsidP="001E7BBD">
      <w:pPr>
        <w:widowControl w:val="0"/>
        <w:numPr>
          <w:ilvl w:val="1"/>
          <w:numId w:val="2"/>
        </w:numPr>
        <w:tabs>
          <w:tab w:val="left" w:pos="126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E7B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На Конкурс принимаются индивидуальные</w:t>
      </w:r>
      <w:r w:rsidR="0090228C" w:rsidRPr="001E7B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работы</w:t>
      </w:r>
      <w:r w:rsidRPr="001E7B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.</w:t>
      </w:r>
    </w:p>
    <w:p w14:paraId="2F52B1A5" w14:textId="77777777" w:rsidR="00B13146" w:rsidRDefault="00B13146" w:rsidP="001E7BBD">
      <w:pPr>
        <w:widowControl w:val="0"/>
        <w:tabs>
          <w:tab w:val="left" w:pos="3960"/>
        </w:tabs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14:paraId="4B9F93F8" w14:textId="03738BDC" w:rsidR="00B13146" w:rsidRPr="00E83151" w:rsidRDefault="00B13146" w:rsidP="008415C4">
      <w:pPr>
        <w:pStyle w:val="a4"/>
        <w:widowControl w:val="0"/>
        <w:numPr>
          <w:ilvl w:val="0"/>
          <w:numId w:val="20"/>
        </w:numPr>
        <w:tabs>
          <w:tab w:val="left" w:pos="743"/>
          <w:tab w:val="left" w:pos="1560"/>
        </w:tabs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8415C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ЦЕЛ</w:t>
      </w:r>
      <w:r w:rsidR="001E7BBD" w:rsidRPr="008415C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Ь</w:t>
      </w:r>
      <w:r w:rsidR="00AD6714" w:rsidRPr="008415C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7278D8" w:rsidRPr="008415C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И ЗАДАЧИ </w:t>
      </w:r>
      <w:r w:rsidRPr="008415C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КОНКУРСА</w:t>
      </w:r>
    </w:p>
    <w:p w14:paraId="00279D7A" w14:textId="641C37F1" w:rsidR="00520D22" w:rsidRPr="00D579DE" w:rsidRDefault="001823EB" w:rsidP="00D579DE">
      <w:pPr>
        <w:pStyle w:val="a4"/>
        <w:numPr>
          <w:ilvl w:val="1"/>
          <w:numId w:val="20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9DE">
        <w:rPr>
          <w:rFonts w:ascii="Times New Roman" w:hAnsi="Times New Roman" w:cs="Times New Roman"/>
          <w:sz w:val="28"/>
          <w:szCs w:val="28"/>
        </w:rPr>
        <w:t>Ц</w:t>
      </w:r>
      <w:r w:rsidR="00520D22" w:rsidRPr="00D579DE">
        <w:rPr>
          <w:rFonts w:ascii="Times New Roman" w:hAnsi="Times New Roman" w:cs="Times New Roman"/>
          <w:sz w:val="28"/>
          <w:szCs w:val="28"/>
        </w:rPr>
        <w:t>ель конкурса – содействие повышению профессиональной компетентности педагогических работников учреждений дошкольного</w:t>
      </w:r>
      <w:r w:rsidRPr="00D579DE">
        <w:rPr>
          <w:rFonts w:ascii="Times New Roman" w:hAnsi="Times New Roman" w:cs="Times New Roman"/>
          <w:sz w:val="28"/>
          <w:szCs w:val="28"/>
        </w:rPr>
        <w:t>, общего и дополнительного</w:t>
      </w:r>
      <w:r w:rsidR="00520D22" w:rsidRPr="00D579DE">
        <w:rPr>
          <w:rFonts w:ascii="Times New Roman" w:hAnsi="Times New Roman" w:cs="Times New Roman"/>
          <w:sz w:val="28"/>
          <w:szCs w:val="28"/>
        </w:rPr>
        <w:t xml:space="preserve"> образования по вопросам создания</w:t>
      </w:r>
      <w:r w:rsidR="00E600CD" w:rsidRPr="00D579DE">
        <w:rPr>
          <w:rFonts w:ascii="Times New Roman" w:hAnsi="Times New Roman" w:cs="Times New Roman"/>
          <w:sz w:val="28"/>
          <w:szCs w:val="28"/>
        </w:rPr>
        <w:t xml:space="preserve"> </w:t>
      </w:r>
      <w:r w:rsidR="00520D22" w:rsidRPr="00D579DE">
        <w:rPr>
          <w:rFonts w:ascii="Times New Roman" w:hAnsi="Times New Roman" w:cs="Times New Roman"/>
          <w:sz w:val="28"/>
          <w:szCs w:val="28"/>
        </w:rPr>
        <w:t xml:space="preserve">электронных </w:t>
      </w:r>
      <w:r w:rsidR="00520D22" w:rsidRPr="00D579DE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образовательных ресурсов, эффективного использования информационно-коммуникационных технологий в </w:t>
      </w:r>
      <w:r w:rsidRPr="00D579DE">
        <w:rPr>
          <w:rFonts w:ascii="Times New Roman" w:hAnsi="Times New Roman" w:cs="Times New Roman"/>
          <w:sz w:val="28"/>
          <w:szCs w:val="28"/>
        </w:rPr>
        <w:t>образовательных целях</w:t>
      </w:r>
      <w:r w:rsidR="00520D22" w:rsidRPr="00D579DE">
        <w:rPr>
          <w:rFonts w:ascii="Times New Roman" w:hAnsi="Times New Roman" w:cs="Times New Roman"/>
          <w:sz w:val="28"/>
          <w:szCs w:val="28"/>
        </w:rPr>
        <w:t>.</w:t>
      </w:r>
    </w:p>
    <w:p w14:paraId="53C0F3F6" w14:textId="50D075A2" w:rsidR="00410E89" w:rsidRPr="00D579DE" w:rsidRDefault="00410E89" w:rsidP="00D579DE">
      <w:pPr>
        <w:pStyle w:val="a4"/>
        <w:numPr>
          <w:ilvl w:val="1"/>
          <w:numId w:val="20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9DE">
        <w:rPr>
          <w:rFonts w:ascii="Times New Roman" w:hAnsi="Times New Roman" w:cs="Times New Roman"/>
          <w:sz w:val="28"/>
          <w:szCs w:val="28"/>
        </w:rPr>
        <w:t>Задачи конкурса:</w:t>
      </w:r>
    </w:p>
    <w:p w14:paraId="793DA87C" w14:textId="74ADEDBC" w:rsidR="00410E89" w:rsidRPr="00D579DE" w:rsidRDefault="00410E89" w:rsidP="00D579DE">
      <w:pPr>
        <w:pStyle w:val="a4"/>
        <w:numPr>
          <w:ilvl w:val="0"/>
          <w:numId w:val="3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9DE">
        <w:rPr>
          <w:rFonts w:ascii="Times New Roman" w:hAnsi="Times New Roman" w:cs="Times New Roman"/>
          <w:sz w:val="28"/>
          <w:szCs w:val="28"/>
        </w:rPr>
        <w:t xml:space="preserve">развитие информационного пространства образовательного учреждения и освоение информационных и коммуникационных технологий в организации </w:t>
      </w:r>
      <w:proofErr w:type="spellStart"/>
      <w:r w:rsidRPr="00D579DE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D579DE" w:rsidRPr="00D579DE">
        <w:rPr>
          <w:rFonts w:ascii="Times New Roman" w:hAnsi="Times New Roman" w:cs="Times New Roman"/>
          <w:sz w:val="28"/>
          <w:szCs w:val="28"/>
        </w:rPr>
        <w:t>-</w:t>
      </w:r>
      <w:r w:rsidRPr="00D579DE">
        <w:rPr>
          <w:rFonts w:ascii="Times New Roman" w:hAnsi="Times New Roman" w:cs="Times New Roman"/>
          <w:sz w:val="28"/>
          <w:szCs w:val="28"/>
        </w:rPr>
        <w:t>образовательного процесса;</w:t>
      </w:r>
    </w:p>
    <w:p w14:paraId="7FB15060" w14:textId="7A52B4C8" w:rsidR="00410E89" w:rsidRPr="00D579DE" w:rsidRDefault="00410E89" w:rsidP="00D579DE">
      <w:pPr>
        <w:pStyle w:val="a4"/>
        <w:numPr>
          <w:ilvl w:val="0"/>
          <w:numId w:val="3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9DE">
        <w:rPr>
          <w:rFonts w:ascii="Times New Roman" w:hAnsi="Times New Roman" w:cs="Times New Roman"/>
          <w:sz w:val="28"/>
          <w:szCs w:val="28"/>
        </w:rPr>
        <w:t>создать условия для повышения компетентности педагогических работников в области информационно-коммуникационных технологий;</w:t>
      </w:r>
    </w:p>
    <w:p w14:paraId="50657D31" w14:textId="77777777" w:rsidR="00410E89" w:rsidRPr="00D579DE" w:rsidRDefault="00410E89" w:rsidP="00D579DE">
      <w:pPr>
        <w:pStyle w:val="a4"/>
        <w:numPr>
          <w:ilvl w:val="0"/>
          <w:numId w:val="3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9DE">
        <w:rPr>
          <w:rFonts w:ascii="Times New Roman" w:hAnsi="Times New Roman" w:cs="Times New Roman"/>
          <w:sz w:val="28"/>
          <w:szCs w:val="28"/>
        </w:rPr>
        <w:t>выявить и распространить лучшие образовательные практики в разработке и применении информационно-коммуникационных технологий и цифровых образовательных ресурсов;</w:t>
      </w:r>
    </w:p>
    <w:p w14:paraId="6080A6A0" w14:textId="65CA31B0" w:rsidR="00410E89" w:rsidRPr="00D579DE" w:rsidRDefault="00410E89" w:rsidP="00D579DE">
      <w:pPr>
        <w:pStyle w:val="a4"/>
        <w:numPr>
          <w:ilvl w:val="0"/>
          <w:numId w:val="3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9DE">
        <w:rPr>
          <w:rFonts w:ascii="Times New Roman" w:hAnsi="Times New Roman" w:cs="Times New Roman"/>
          <w:sz w:val="28"/>
          <w:szCs w:val="28"/>
        </w:rPr>
        <w:t>стимулировать и поддерживать деятельность педагогических работников учреждений дошкольного образования, активно использующих информационно-коммуникационные технологии и цифровые образовательные ресурсы.</w:t>
      </w:r>
    </w:p>
    <w:p w14:paraId="5B44A540" w14:textId="77777777" w:rsidR="00B13146" w:rsidRPr="001E7BBD" w:rsidRDefault="00B13146" w:rsidP="001E7BBD">
      <w:pPr>
        <w:widowControl w:val="0"/>
        <w:tabs>
          <w:tab w:val="left" w:pos="743"/>
        </w:tabs>
        <w:spacing w:after="0" w:line="36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14:paraId="3885E019" w14:textId="0B97DF19" w:rsidR="00B13146" w:rsidRPr="008415C4" w:rsidRDefault="00B13146" w:rsidP="008415C4">
      <w:pPr>
        <w:pStyle w:val="a4"/>
        <w:widowControl w:val="0"/>
        <w:numPr>
          <w:ilvl w:val="0"/>
          <w:numId w:val="21"/>
        </w:numPr>
        <w:tabs>
          <w:tab w:val="left" w:pos="1489"/>
          <w:tab w:val="left" w:pos="3648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8415C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УСЛОВИЯ УЧАСТИЯ</w:t>
      </w:r>
    </w:p>
    <w:p w14:paraId="02F2EDD6" w14:textId="37F0EB7D" w:rsidR="00B13146" w:rsidRPr="001E7BBD" w:rsidRDefault="00B13146" w:rsidP="001E7BBD">
      <w:pPr>
        <w:pStyle w:val="a4"/>
        <w:widowControl w:val="0"/>
        <w:numPr>
          <w:ilvl w:val="1"/>
          <w:numId w:val="21"/>
        </w:numPr>
        <w:tabs>
          <w:tab w:val="left" w:pos="148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E7B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 участию в Конкурсе допускаются педагогические работники образовательных организаций Республики Татарстан.</w:t>
      </w:r>
    </w:p>
    <w:p w14:paraId="3C9ADA8C" w14:textId="77777777" w:rsidR="00802C36" w:rsidRPr="001E7BBD" w:rsidRDefault="00B13146" w:rsidP="001E7BBD">
      <w:pPr>
        <w:widowControl w:val="0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E7B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Ограничений по возрасту и педагогическому стажу участников Конкурса нет. </w:t>
      </w:r>
    </w:p>
    <w:p w14:paraId="1BBF025C" w14:textId="77777777" w:rsidR="004855A1" w:rsidRPr="001E7BBD" w:rsidRDefault="004855A1" w:rsidP="001E7BB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2CCE710F" w14:textId="5723AFE5" w:rsidR="00B13146" w:rsidRPr="008415C4" w:rsidRDefault="00B13146" w:rsidP="000E6B15">
      <w:pPr>
        <w:pStyle w:val="a4"/>
        <w:widowControl w:val="0"/>
        <w:numPr>
          <w:ilvl w:val="0"/>
          <w:numId w:val="16"/>
        </w:numPr>
        <w:tabs>
          <w:tab w:val="left" w:pos="743"/>
        </w:tabs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8415C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ПРЕДМЕТ И СОДЕРЖАНИЕ КОНКУРСА</w:t>
      </w:r>
    </w:p>
    <w:p w14:paraId="06D405C6" w14:textId="77777777" w:rsidR="007278D8" w:rsidRPr="001E7BBD" w:rsidRDefault="00B13146" w:rsidP="00883D06">
      <w:pPr>
        <w:pStyle w:val="a4"/>
        <w:widowControl w:val="0"/>
        <w:numPr>
          <w:ilvl w:val="1"/>
          <w:numId w:val="17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82700417"/>
      <w:r w:rsidRPr="001E7B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Предметом Конкурса</w:t>
      </w:r>
      <w:r w:rsidRPr="001E7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</w:t>
      </w:r>
      <w:r w:rsidR="007278D8" w:rsidRPr="001E7BB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авторские методические разработки</w:t>
      </w:r>
      <w:r w:rsidRPr="001E7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8D8" w:rsidRPr="001E7B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теме Конкурса.</w:t>
      </w:r>
    </w:p>
    <w:p w14:paraId="0EEE2EAF" w14:textId="3EE6D925" w:rsidR="00B13146" w:rsidRDefault="007278D8" w:rsidP="00883D06">
      <w:pPr>
        <w:pStyle w:val="a4"/>
        <w:widowControl w:val="0"/>
        <w:numPr>
          <w:ilvl w:val="1"/>
          <w:numId w:val="17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BB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Номинации:</w:t>
      </w:r>
      <w:r w:rsidR="00B13146" w:rsidRPr="001E7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9253736" w14:textId="0438EB9E" w:rsidR="00410E89" w:rsidRPr="00883D06" w:rsidRDefault="00410E89" w:rsidP="00883D06">
      <w:pPr>
        <w:pStyle w:val="a4"/>
        <w:numPr>
          <w:ilvl w:val="0"/>
          <w:numId w:val="36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83D06">
        <w:rPr>
          <w:rFonts w:ascii="Times New Roman" w:hAnsi="Times New Roman" w:cs="Times New Roman"/>
          <w:sz w:val="28"/>
          <w:szCs w:val="28"/>
        </w:rPr>
        <w:t>Урок с использованием электронно-образовательных ресурсов (ЭОР);</w:t>
      </w:r>
    </w:p>
    <w:p w14:paraId="6A8781E3" w14:textId="2C1CFC13" w:rsidR="00410E89" w:rsidRPr="00883D06" w:rsidRDefault="00410E89" w:rsidP="00883D06">
      <w:pPr>
        <w:pStyle w:val="a4"/>
        <w:numPr>
          <w:ilvl w:val="0"/>
          <w:numId w:val="36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83D06">
        <w:rPr>
          <w:rFonts w:ascii="Times New Roman" w:hAnsi="Times New Roman" w:cs="Times New Roman"/>
          <w:sz w:val="28"/>
          <w:szCs w:val="28"/>
        </w:rPr>
        <w:t>Внеурочное занятие с использованием ЭОР</w:t>
      </w:r>
      <w:r w:rsidR="00883D06">
        <w:rPr>
          <w:rFonts w:ascii="Times New Roman" w:hAnsi="Times New Roman" w:cs="Times New Roman"/>
          <w:sz w:val="28"/>
          <w:szCs w:val="28"/>
        </w:rPr>
        <w:t>;</w:t>
      </w:r>
    </w:p>
    <w:p w14:paraId="2E2EDD28" w14:textId="6EFF3958" w:rsidR="00410E89" w:rsidRPr="00883D06" w:rsidRDefault="00410E89" w:rsidP="00883D06">
      <w:pPr>
        <w:pStyle w:val="a4"/>
        <w:numPr>
          <w:ilvl w:val="0"/>
          <w:numId w:val="36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83D06">
        <w:rPr>
          <w:rFonts w:ascii="Times New Roman" w:hAnsi="Times New Roman" w:cs="Times New Roman"/>
          <w:sz w:val="28"/>
          <w:szCs w:val="28"/>
        </w:rPr>
        <w:t>Воспитательное мероприятие с использованием ЭОР</w:t>
      </w:r>
      <w:r w:rsidR="00883D06">
        <w:rPr>
          <w:rFonts w:ascii="Times New Roman" w:hAnsi="Times New Roman" w:cs="Times New Roman"/>
          <w:sz w:val="28"/>
          <w:szCs w:val="28"/>
        </w:rPr>
        <w:t>;</w:t>
      </w:r>
    </w:p>
    <w:p w14:paraId="3728507C" w14:textId="1592F21E" w:rsidR="00410E89" w:rsidRPr="00883D06" w:rsidRDefault="001F579C" w:rsidP="00883D06">
      <w:pPr>
        <w:pStyle w:val="a4"/>
        <w:numPr>
          <w:ilvl w:val="0"/>
          <w:numId w:val="36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410E89" w:rsidRPr="00883D06">
        <w:rPr>
          <w:rFonts w:ascii="Times New Roman" w:hAnsi="Times New Roman" w:cs="Times New Roman"/>
          <w:sz w:val="28"/>
          <w:szCs w:val="28"/>
        </w:rPr>
        <w:t>едиаурок</w:t>
      </w:r>
      <w:proofErr w:type="spellEnd"/>
      <w:r w:rsidR="00883D06">
        <w:rPr>
          <w:rFonts w:ascii="Times New Roman" w:hAnsi="Times New Roman" w:cs="Times New Roman"/>
          <w:sz w:val="28"/>
          <w:szCs w:val="28"/>
        </w:rPr>
        <w:t>;</w:t>
      </w:r>
    </w:p>
    <w:p w14:paraId="26130FE5" w14:textId="6F834E13" w:rsidR="00410E89" w:rsidRPr="00883D06" w:rsidRDefault="00EA129F" w:rsidP="00883D06">
      <w:pPr>
        <w:pStyle w:val="a4"/>
        <w:numPr>
          <w:ilvl w:val="0"/>
          <w:numId w:val="36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83D06">
        <w:rPr>
          <w:rFonts w:ascii="Times New Roman" w:hAnsi="Times New Roman" w:cs="Times New Roman"/>
          <w:sz w:val="28"/>
          <w:szCs w:val="28"/>
        </w:rPr>
        <w:t>М</w:t>
      </w:r>
      <w:r w:rsidR="00410E89" w:rsidRPr="00883D06">
        <w:rPr>
          <w:rFonts w:ascii="Times New Roman" w:hAnsi="Times New Roman" w:cs="Times New Roman"/>
          <w:sz w:val="28"/>
          <w:szCs w:val="28"/>
        </w:rPr>
        <w:t>едиа-презентации</w:t>
      </w:r>
      <w:r w:rsidR="00883D06">
        <w:rPr>
          <w:rFonts w:ascii="Times New Roman" w:hAnsi="Times New Roman" w:cs="Times New Roman"/>
          <w:sz w:val="28"/>
          <w:szCs w:val="28"/>
        </w:rPr>
        <w:t>;</w:t>
      </w:r>
      <w:r w:rsidR="00410E89" w:rsidRPr="00883D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DB05D4" w14:textId="1B571675" w:rsidR="00410E89" w:rsidRPr="00883D06" w:rsidRDefault="00410E89" w:rsidP="00883D06">
      <w:pPr>
        <w:pStyle w:val="a4"/>
        <w:numPr>
          <w:ilvl w:val="0"/>
          <w:numId w:val="36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83D06">
        <w:rPr>
          <w:rFonts w:ascii="Times New Roman" w:hAnsi="Times New Roman" w:cs="Times New Roman"/>
          <w:sz w:val="28"/>
          <w:szCs w:val="28"/>
        </w:rPr>
        <w:t>Электронные демонстрационные материалы</w:t>
      </w:r>
      <w:r w:rsidR="00883D06">
        <w:rPr>
          <w:rFonts w:ascii="Times New Roman" w:hAnsi="Times New Roman" w:cs="Times New Roman"/>
          <w:sz w:val="28"/>
          <w:szCs w:val="28"/>
        </w:rPr>
        <w:t>;</w:t>
      </w:r>
      <w:r w:rsidRPr="00883D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C92120" w14:textId="77053B2D" w:rsidR="00410E89" w:rsidRPr="00883D06" w:rsidRDefault="00410E89" w:rsidP="00883D06">
      <w:pPr>
        <w:pStyle w:val="a4"/>
        <w:numPr>
          <w:ilvl w:val="0"/>
          <w:numId w:val="36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83D06">
        <w:rPr>
          <w:rFonts w:ascii="Times New Roman" w:hAnsi="Times New Roman" w:cs="Times New Roman"/>
          <w:sz w:val="28"/>
          <w:szCs w:val="28"/>
        </w:rPr>
        <w:t>Образовательные приложения (авторская разработка)</w:t>
      </w:r>
      <w:r w:rsidR="00883D06">
        <w:rPr>
          <w:rFonts w:ascii="Times New Roman" w:hAnsi="Times New Roman" w:cs="Times New Roman"/>
          <w:sz w:val="28"/>
          <w:szCs w:val="28"/>
        </w:rPr>
        <w:t>;</w:t>
      </w:r>
    </w:p>
    <w:p w14:paraId="3D5CCF36" w14:textId="1EBC21CA" w:rsidR="00EA129F" w:rsidRPr="00883D06" w:rsidRDefault="00EA129F" w:rsidP="00883D06">
      <w:pPr>
        <w:pStyle w:val="a4"/>
        <w:numPr>
          <w:ilvl w:val="0"/>
          <w:numId w:val="36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883D06"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 w:rsidRPr="00883D06">
        <w:rPr>
          <w:rFonts w:ascii="Times New Roman" w:hAnsi="Times New Roman" w:cs="Times New Roman"/>
          <w:sz w:val="28"/>
          <w:szCs w:val="28"/>
        </w:rPr>
        <w:t>/видеоуроки (0,5 – 1,5 часа)</w:t>
      </w:r>
      <w:r w:rsidR="00883D06">
        <w:rPr>
          <w:rFonts w:ascii="Times New Roman" w:hAnsi="Times New Roman" w:cs="Times New Roman"/>
          <w:sz w:val="28"/>
          <w:szCs w:val="28"/>
        </w:rPr>
        <w:t>;</w:t>
      </w:r>
    </w:p>
    <w:p w14:paraId="5A9D1A16" w14:textId="013F387E" w:rsidR="00410E89" w:rsidRPr="00883D06" w:rsidRDefault="00410E89" w:rsidP="00883D06">
      <w:pPr>
        <w:pStyle w:val="a4"/>
        <w:numPr>
          <w:ilvl w:val="0"/>
          <w:numId w:val="36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83D06">
        <w:rPr>
          <w:rFonts w:ascii="Times New Roman" w:hAnsi="Times New Roman" w:cs="Times New Roman"/>
          <w:sz w:val="28"/>
          <w:szCs w:val="28"/>
        </w:rPr>
        <w:t>Контрольно-измерительные материалы на основе электронных образовательных ресурсов (экзамен, контрольная работа, итоговый тест)</w:t>
      </w:r>
      <w:r w:rsidR="00883D06">
        <w:rPr>
          <w:rFonts w:ascii="Times New Roman" w:hAnsi="Times New Roman" w:cs="Times New Roman"/>
          <w:sz w:val="28"/>
          <w:szCs w:val="28"/>
        </w:rPr>
        <w:t>;</w:t>
      </w:r>
    </w:p>
    <w:p w14:paraId="5F695D59" w14:textId="7166EB4C" w:rsidR="00410E89" w:rsidRPr="00883D06" w:rsidRDefault="00EA129F" w:rsidP="00883D06">
      <w:pPr>
        <w:pStyle w:val="a4"/>
        <w:numPr>
          <w:ilvl w:val="0"/>
          <w:numId w:val="36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83D06">
        <w:rPr>
          <w:rFonts w:ascii="Times New Roman" w:hAnsi="Times New Roman" w:cs="Times New Roman"/>
          <w:sz w:val="28"/>
          <w:szCs w:val="28"/>
        </w:rPr>
        <w:t>Образовательная компьютерная игра</w:t>
      </w:r>
      <w:r w:rsidR="00883D06">
        <w:rPr>
          <w:rFonts w:ascii="Times New Roman" w:hAnsi="Times New Roman" w:cs="Times New Roman"/>
          <w:sz w:val="28"/>
          <w:szCs w:val="28"/>
        </w:rPr>
        <w:t>;</w:t>
      </w:r>
    </w:p>
    <w:p w14:paraId="0D54A16F" w14:textId="6C665E81" w:rsidR="00EA129F" w:rsidRPr="00883D06" w:rsidRDefault="00EA129F" w:rsidP="00883D06">
      <w:pPr>
        <w:pStyle w:val="a4"/>
        <w:numPr>
          <w:ilvl w:val="0"/>
          <w:numId w:val="36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83D06">
        <w:rPr>
          <w:rFonts w:ascii="Times New Roman" w:hAnsi="Times New Roman" w:cs="Times New Roman"/>
          <w:sz w:val="28"/>
          <w:szCs w:val="28"/>
        </w:rPr>
        <w:t>Развивающий мультфильм</w:t>
      </w:r>
      <w:r w:rsidR="00883D06">
        <w:rPr>
          <w:rFonts w:ascii="Times New Roman" w:hAnsi="Times New Roman" w:cs="Times New Roman"/>
          <w:sz w:val="28"/>
          <w:szCs w:val="28"/>
        </w:rPr>
        <w:t>;</w:t>
      </w:r>
    </w:p>
    <w:p w14:paraId="00B6ABA5" w14:textId="10D69385" w:rsidR="00EA129F" w:rsidRPr="00883D06" w:rsidRDefault="00EA129F" w:rsidP="00883D06">
      <w:pPr>
        <w:pStyle w:val="a4"/>
        <w:numPr>
          <w:ilvl w:val="0"/>
          <w:numId w:val="36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83D06">
        <w:rPr>
          <w:rFonts w:ascii="Times New Roman" w:hAnsi="Times New Roman" w:cs="Times New Roman"/>
          <w:sz w:val="28"/>
          <w:szCs w:val="28"/>
        </w:rPr>
        <w:t>Виртуальная экскурсия</w:t>
      </w:r>
      <w:r w:rsidR="00883D06">
        <w:rPr>
          <w:rFonts w:ascii="Times New Roman" w:hAnsi="Times New Roman" w:cs="Times New Roman"/>
          <w:sz w:val="28"/>
          <w:szCs w:val="28"/>
        </w:rPr>
        <w:t>;</w:t>
      </w:r>
    </w:p>
    <w:p w14:paraId="38EB762E" w14:textId="77777777" w:rsidR="00883D06" w:rsidRDefault="00EA129F" w:rsidP="00883D06">
      <w:pPr>
        <w:pStyle w:val="a4"/>
        <w:numPr>
          <w:ilvl w:val="0"/>
          <w:numId w:val="36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83D06">
        <w:rPr>
          <w:rFonts w:ascii="Times New Roman" w:hAnsi="Times New Roman" w:cs="Times New Roman"/>
          <w:sz w:val="28"/>
          <w:szCs w:val="28"/>
        </w:rPr>
        <w:t>Виртуальная лаборатория</w:t>
      </w:r>
      <w:r w:rsidR="00883D06" w:rsidRPr="00883D06">
        <w:rPr>
          <w:rFonts w:ascii="Times New Roman" w:hAnsi="Times New Roman" w:cs="Times New Roman"/>
          <w:sz w:val="28"/>
          <w:szCs w:val="28"/>
        </w:rPr>
        <w:t>;</w:t>
      </w:r>
    </w:p>
    <w:p w14:paraId="43282C4F" w14:textId="77777777" w:rsidR="00883D06" w:rsidRDefault="00EA129F" w:rsidP="00883D06">
      <w:pPr>
        <w:pStyle w:val="a4"/>
        <w:numPr>
          <w:ilvl w:val="0"/>
          <w:numId w:val="36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83D06">
        <w:rPr>
          <w:rFonts w:ascii="Times New Roman" w:hAnsi="Times New Roman" w:cs="Times New Roman"/>
          <w:sz w:val="28"/>
          <w:szCs w:val="28"/>
        </w:rPr>
        <w:t>Виртуальный методический кабинет</w:t>
      </w:r>
      <w:r w:rsidR="00883D06" w:rsidRPr="00883D06">
        <w:rPr>
          <w:rFonts w:ascii="Times New Roman" w:hAnsi="Times New Roman" w:cs="Times New Roman"/>
          <w:sz w:val="28"/>
          <w:szCs w:val="28"/>
        </w:rPr>
        <w:t>;</w:t>
      </w:r>
    </w:p>
    <w:p w14:paraId="70EB32AF" w14:textId="7738ACFC" w:rsidR="00410E89" w:rsidRPr="00883D06" w:rsidRDefault="00EA129F" w:rsidP="00883D06">
      <w:pPr>
        <w:pStyle w:val="a4"/>
        <w:numPr>
          <w:ilvl w:val="0"/>
          <w:numId w:val="36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83D06">
        <w:rPr>
          <w:rFonts w:ascii="Times New Roman" w:hAnsi="Times New Roman" w:cs="Times New Roman"/>
          <w:sz w:val="28"/>
          <w:szCs w:val="28"/>
        </w:rPr>
        <w:t>Электронный методический ресурс для педагогических работников</w:t>
      </w:r>
      <w:r w:rsidR="00883D06">
        <w:rPr>
          <w:rFonts w:ascii="Times New Roman" w:hAnsi="Times New Roman" w:cs="Times New Roman"/>
          <w:sz w:val="28"/>
          <w:szCs w:val="28"/>
        </w:rPr>
        <w:t>;</w:t>
      </w:r>
    </w:p>
    <w:p w14:paraId="74099BFD" w14:textId="0A1FA240" w:rsidR="00EA129F" w:rsidRDefault="00EA129F" w:rsidP="00883D06">
      <w:pPr>
        <w:pStyle w:val="a4"/>
        <w:numPr>
          <w:ilvl w:val="0"/>
          <w:numId w:val="36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83D06">
        <w:rPr>
          <w:rFonts w:ascii="Times New Roman" w:hAnsi="Times New Roman" w:cs="Times New Roman"/>
          <w:sz w:val="28"/>
          <w:szCs w:val="28"/>
        </w:rPr>
        <w:t>Образовательный сайт</w:t>
      </w:r>
      <w:r w:rsidR="00883D06">
        <w:rPr>
          <w:rFonts w:ascii="Times New Roman" w:hAnsi="Times New Roman" w:cs="Times New Roman"/>
          <w:sz w:val="28"/>
          <w:szCs w:val="28"/>
        </w:rPr>
        <w:t>.</w:t>
      </w:r>
    </w:p>
    <w:p w14:paraId="7AA01669" w14:textId="77777777" w:rsidR="00883D06" w:rsidRPr="00883D06" w:rsidRDefault="00883D06" w:rsidP="00883D06">
      <w:pPr>
        <w:pStyle w:val="a4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bookmarkEnd w:id="1"/>
    <w:p w14:paraId="246ADE5B" w14:textId="4032F844" w:rsidR="00B13146" w:rsidRPr="00883D06" w:rsidRDefault="00B13146" w:rsidP="00883D06">
      <w:pPr>
        <w:pStyle w:val="a4"/>
        <w:widowControl w:val="0"/>
        <w:numPr>
          <w:ilvl w:val="1"/>
          <w:numId w:val="17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3D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разработки должны быть авторскими</w:t>
      </w:r>
      <w:r w:rsidR="00EA129F" w:rsidRPr="00883D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33A637" w14:textId="77777777" w:rsidR="00802C36" w:rsidRPr="001E7BBD" w:rsidRDefault="00802C36" w:rsidP="001E7BBD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47C7E18" w14:textId="77777777" w:rsidR="00802C36" w:rsidRPr="001E7BBD" w:rsidRDefault="00802C36" w:rsidP="001E7BBD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7B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ТРЕБОВАНИЯ К КОНКУРСНЫМ МАТЕРИАЛАМ</w:t>
      </w:r>
    </w:p>
    <w:p w14:paraId="16FE5123" w14:textId="77777777" w:rsidR="00AD6714" w:rsidRPr="001E7BBD" w:rsidRDefault="00802C36" w:rsidP="001E7BBD">
      <w:pPr>
        <w:pStyle w:val="a4"/>
        <w:widowControl w:val="0"/>
        <w:numPr>
          <w:ilvl w:val="1"/>
          <w:numId w:val="18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7B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Материалы на Конкурс принимаются в электронном виде на русском и татарском языках.</w:t>
      </w:r>
    </w:p>
    <w:p w14:paraId="357B6D34" w14:textId="77777777" w:rsidR="00AD6714" w:rsidRPr="001E7BBD" w:rsidRDefault="00802C36" w:rsidP="001E7BBD">
      <w:pPr>
        <w:pStyle w:val="a4"/>
        <w:widowControl w:val="0"/>
        <w:numPr>
          <w:ilvl w:val="1"/>
          <w:numId w:val="18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7B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должна содержать: название, ФИО автора, должность, наименование образовательного учреждения.</w:t>
      </w:r>
    </w:p>
    <w:p w14:paraId="5B19344A" w14:textId="77777777" w:rsidR="00B13146" w:rsidRPr="001E7BBD" w:rsidRDefault="00B13146" w:rsidP="001E7BB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17365D"/>
          <w:sz w:val="28"/>
          <w:szCs w:val="28"/>
          <w:lang w:eastAsia="ru-RU"/>
        </w:rPr>
      </w:pPr>
    </w:p>
    <w:p w14:paraId="70F7D0E6" w14:textId="60ABDB3B" w:rsidR="00B13146" w:rsidRPr="001E7BBD" w:rsidRDefault="00B13146" w:rsidP="008415C4">
      <w:pPr>
        <w:pStyle w:val="a4"/>
        <w:widowControl w:val="0"/>
        <w:numPr>
          <w:ilvl w:val="0"/>
          <w:numId w:val="19"/>
        </w:numPr>
        <w:tabs>
          <w:tab w:val="left" w:pos="743"/>
        </w:tabs>
        <w:spacing w:after="0" w:line="360" w:lineRule="auto"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1E7B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ПОРЯДОК ПРОВЕДЕНИЯ КОНКУРСА</w:t>
      </w:r>
    </w:p>
    <w:p w14:paraId="5B770EC7" w14:textId="666DA216" w:rsidR="004855A1" w:rsidRPr="001D3F27" w:rsidRDefault="00B13146" w:rsidP="001E7BBD">
      <w:pPr>
        <w:pStyle w:val="a4"/>
        <w:widowControl w:val="0"/>
        <w:numPr>
          <w:ilvl w:val="1"/>
          <w:numId w:val="19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1E7B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Для участия в Конкурсе необходимо</w:t>
      </w:r>
      <w:r w:rsidR="004855A1" w:rsidRPr="001E7B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з</w:t>
      </w:r>
      <w:r w:rsidR="004855A1" w:rsidRPr="001E7BBD">
        <w:rPr>
          <w:rFonts w:ascii="Times New Roman" w:hAnsi="Times New Roman" w:cs="Times New Roman"/>
          <w:sz w:val="28"/>
          <w:szCs w:val="28"/>
        </w:rPr>
        <w:t xml:space="preserve">аполнить анкету по ссылке </w:t>
      </w:r>
      <w:hyperlink r:id="rId6" w:history="1">
        <w:r w:rsidR="005919A9" w:rsidRPr="00FC0824">
          <w:rPr>
            <w:rStyle w:val="a7"/>
            <w:rFonts w:ascii="Times New Roman" w:hAnsi="Times New Roman" w:cs="Times New Roman"/>
            <w:sz w:val="28"/>
            <w:szCs w:val="28"/>
          </w:rPr>
          <w:t>https://forms.yandex.ru/cloud/623463630e8483022b623653/</w:t>
        </w:r>
      </w:hyperlink>
      <w:r w:rsidR="005919A9">
        <w:rPr>
          <w:rFonts w:ascii="Times New Roman" w:hAnsi="Times New Roman" w:cs="Times New Roman"/>
          <w:sz w:val="28"/>
          <w:szCs w:val="28"/>
        </w:rPr>
        <w:t xml:space="preserve">  </w:t>
      </w:r>
      <w:r w:rsidR="00F34075" w:rsidRPr="001E7BBD">
        <w:rPr>
          <w:rFonts w:ascii="Times New Roman" w:hAnsi="Times New Roman" w:cs="Times New Roman"/>
          <w:sz w:val="28"/>
          <w:szCs w:val="28"/>
        </w:rPr>
        <w:t xml:space="preserve">и </w:t>
      </w:r>
      <w:r w:rsidR="004855A1" w:rsidRPr="001E7BBD">
        <w:rPr>
          <w:rFonts w:ascii="Times New Roman" w:hAnsi="Times New Roman" w:cs="Times New Roman"/>
          <w:sz w:val="28"/>
          <w:szCs w:val="28"/>
        </w:rPr>
        <w:t xml:space="preserve">прикрепить </w:t>
      </w:r>
      <w:r w:rsidR="00883D06">
        <w:rPr>
          <w:rFonts w:ascii="Times New Roman" w:hAnsi="Times New Roman" w:cs="Times New Roman"/>
          <w:sz w:val="28"/>
          <w:szCs w:val="28"/>
        </w:rPr>
        <w:t xml:space="preserve">конкурсный материал/аннотацию к конкурсному материалу, платежный документ </w:t>
      </w:r>
      <w:r w:rsidRPr="001E7B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в </w:t>
      </w:r>
      <w:r w:rsidRPr="001E7BBD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срок до </w:t>
      </w:r>
      <w:r w:rsidR="00703375" w:rsidRPr="001E7BBD">
        <w:rPr>
          <w:rFonts w:ascii="Times New Roman" w:eastAsia="Courier New" w:hAnsi="Times New Roman" w:cs="Times New Roman"/>
          <w:b/>
          <w:spacing w:val="2"/>
          <w:sz w:val="28"/>
          <w:szCs w:val="28"/>
          <w:shd w:val="clear" w:color="auto" w:fill="FFFFFF"/>
        </w:rPr>
        <w:t>2</w:t>
      </w:r>
      <w:r w:rsidR="00EA129F">
        <w:rPr>
          <w:rFonts w:ascii="Times New Roman" w:eastAsia="Courier New" w:hAnsi="Times New Roman" w:cs="Times New Roman"/>
          <w:b/>
          <w:spacing w:val="2"/>
          <w:sz w:val="28"/>
          <w:szCs w:val="28"/>
          <w:shd w:val="clear" w:color="auto" w:fill="FFFFFF"/>
        </w:rPr>
        <w:t>5</w:t>
      </w:r>
      <w:r w:rsidR="00703375" w:rsidRPr="001E7BBD">
        <w:rPr>
          <w:rFonts w:ascii="Times New Roman" w:eastAsia="Courier New" w:hAnsi="Times New Roman" w:cs="Times New Roman"/>
          <w:b/>
          <w:spacing w:val="2"/>
          <w:sz w:val="28"/>
          <w:szCs w:val="28"/>
          <w:shd w:val="clear" w:color="auto" w:fill="FFFFFF"/>
        </w:rPr>
        <w:t xml:space="preserve"> </w:t>
      </w:r>
      <w:r w:rsidR="00EA129F">
        <w:rPr>
          <w:rFonts w:ascii="Times New Roman" w:eastAsia="Courier New" w:hAnsi="Times New Roman" w:cs="Times New Roman"/>
          <w:b/>
          <w:spacing w:val="2"/>
          <w:sz w:val="28"/>
          <w:szCs w:val="28"/>
          <w:shd w:val="clear" w:color="auto" w:fill="FFFFFF"/>
        </w:rPr>
        <w:t>апреля</w:t>
      </w:r>
      <w:r w:rsidR="00703375" w:rsidRPr="001E7BBD">
        <w:rPr>
          <w:rFonts w:ascii="Times New Roman" w:eastAsia="Courier New" w:hAnsi="Times New Roman" w:cs="Times New Roman"/>
          <w:b/>
          <w:spacing w:val="2"/>
          <w:sz w:val="28"/>
          <w:szCs w:val="28"/>
          <w:shd w:val="clear" w:color="auto" w:fill="FFFFFF"/>
        </w:rPr>
        <w:t xml:space="preserve"> 202</w:t>
      </w:r>
      <w:r w:rsidR="00EA129F">
        <w:rPr>
          <w:rFonts w:ascii="Times New Roman" w:eastAsia="Courier New" w:hAnsi="Times New Roman" w:cs="Times New Roman"/>
          <w:b/>
          <w:spacing w:val="2"/>
          <w:sz w:val="28"/>
          <w:szCs w:val="28"/>
          <w:shd w:val="clear" w:color="auto" w:fill="FFFFFF"/>
        </w:rPr>
        <w:t>2</w:t>
      </w:r>
      <w:r w:rsidRPr="001E7BBD">
        <w:rPr>
          <w:rFonts w:ascii="Times New Roman" w:eastAsia="Courier New" w:hAnsi="Times New Roman" w:cs="Times New Roman"/>
          <w:b/>
          <w:spacing w:val="2"/>
          <w:sz w:val="28"/>
          <w:szCs w:val="28"/>
          <w:shd w:val="clear" w:color="auto" w:fill="FFFFFF"/>
        </w:rPr>
        <w:t xml:space="preserve"> года</w:t>
      </w:r>
      <w:r w:rsidR="004855A1" w:rsidRPr="001E7BBD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14:paraId="6075FB62" w14:textId="331CF07C" w:rsidR="001D3F27" w:rsidRPr="00883D06" w:rsidRDefault="001D3F27" w:rsidP="001E7BBD">
      <w:pPr>
        <w:pStyle w:val="a4"/>
        <w:widowControl w:val="0"/>
        <w:numPr>
          <w:ilvl w:val="1"/>
          <w:numId w:val="19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E20368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Для участия в Конкурсе необходимо оплатить организационный взнос в размере 5</w:t>
      </w:r>
      <w:r w:rsidR="003C6BE8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5</w:t>
      </w:r>
      <w:r w:rsidRPr="00E20368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0 (пятьсот</w:t>
      </w:r>
      <w:r w:rsidR="003C6BE8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 xml:space="preserve"> пять</w:t>
      </w:r>
      <w:proofErr w:type="spellStart"/>
      <w:r w:rsidR="003C6BE8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десят</w:t>
      </w:r>
      <w:proofErr w:type="spellEnd"/>
      <w:r w:rsidRPr="00E20368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) руб. (квитанция</w:t>
      </w:r>
      <w:r w:rsidRPr="00793A7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для оплаты в Приложении 2).</w:t>
      </w:r>
    </w:p>
    <w:p w14:paraId="017ED0D2" w14:textId="77777777" w:rsidR="00B13146" w:rsidRPr="001E7BBD" w:rsidRDefault="00B13146" w:rsidP="001E7BBD">
      <w:pPr>
        <w:pStyle w:val="a4"/>
        <w:widowControl w:val="0"/>
        <w:numPr>
          <w:ilvl w:val="1"/>
          <w:numId w:val="19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</w:pPr>
      <w:r w:rsidRPr="001E7B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Конкурс проводится в три этапа:</w:t>
      </w:r>
    </w:p>
    <w:p w14:paraId="791DCAAC" w14:textId="43681B2F" w:rsidR="00B13146" w:rsidRPr="001E7BBD" w:rsidRDefault="00B13146" w:rsidP="001E7BBD">
      <w:pPr>
        <w:widowControl w:val="0"/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1E7B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1 этап – </w:t>
      </w:r>
      <w:r w:rsidR="00EA129F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21.03.2022</w:t>
      </w:r>
      <w:r w:rsidR="003C2B59" w:rsidRPr="001E7B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– </w:t>
      </w:r>
      <w:r w:rsidR="00EA129F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25.04.2022</w:t>
      </w:r>
      <w:r w:rsidRPr="001E7B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8415C4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–</w:t>
      </w:r>
      <w:r w:rsidRPr="001E7B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прием конкурсных материалов;</w:t>
      </w:r>
    </w:p>
    <w:p w14:paraId="06F52625" w14:textId="0C56B96B" w:rsidR="00B13146" w:rsidRPr="001E7BBD" w:rsidRDefault="00B13146" w:rsidP="001E7BBD">
      <w:pPr>
        <w:widowControl w:val="0"/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1E7B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2 этап – </w:t>
      </w:r>
      <w:r w:rsidR="00EA129F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26</w:t>
      </w:r>
      <w:r w:rsidR="003C2B59" w:rsidRPr="001E7B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.</w:t>
      </w:r>
      <w:r w:rsidR="00EA129F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04</w:t>
      </w:r>
      <w:r w:rsidR="003C2B59" w:rsidRPr="001E7B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.202</w:t>
      </w:r>
      <w:r w:rsidR="00EA129F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2</w:t>
      </w:r>
      <w:r w:rsidR="003C2B59" w:rsidRPr="001E7B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– </w:t>
      </w:r>
      <w:r w:rsidR="00EA129F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17</w:t>
      </w:r>
      <w:r w:rsidR="003C2B59" w:rsidRPr="001E7B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.</w:t>
      </w:r>
      <w:r w:rsidR="00EA129F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05</w:t>
      </w:r>
      <w:r w:rsidR="003C2B59" w:rsidRPr="001E7B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.202</w:t>
      </w:r>
      <w:r w:rsidR="00EA129F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2</w:t>
      </w:r>
      <w:r w:rsidRPr="001E7B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8415C4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–</w:t>
      </w:r>
      <w:r w:rsidRPr="001E7B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работа экспертной комиссии Конкурса;</w:t>
      </w:r>
    </w:p>
    <w:p w14:paraId="05C509A0" w14:textId="0A7E4326" w:rsidR="00A277CA" w:rsidRPr="001E7BBD" w:rsidRDefault="00B13146" w:rsidP="001E7BBD">
      <w:pPr>
        <w:widowControl w:val="0"/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1E7B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3 этап </w:t>
      </w:r>
      <w:r w:rsidR="003C2B59" w:rsidRPr="001E7B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–</w:t>
      </w:r>
      <w:r w:rsidRPr="001E7B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3C2B59" w:rsidRPr="001E7B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1</w:t>
      </w:r>
      <w:r w:rsidR="00EA129F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8</w:t>
      </w:r>
      <w:r w:rsidR="003C2B59" w:rsidRPr="001E7B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.</w:t>
      </w:r>
      <w:r w:rsidR="00EA129F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05</w:t>
      </w:r>
      <w:r w:rsidR="003C2B59" w:rsidRPr="001E7B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.202</w:t>
      </w:r>
      <w:r w:rsidR="00EA129F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2</w:t>
      </w:r>
      <w:r w:rsidRPr="001E7B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8415C4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–</w:t>
      </w:r>
      <w:r w:rsidRPr="001E7B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подведение итогов Конкурса.</w:t>
      </w:r>
    </w:p>
    <w:p w14:paraId="730EEABB" w14:textId="62F264CA" w:rsidR="00B13146" w:rsidRPr="001E7BBD" w:rsidRDefault="003C2B59" w:rsidP="001E7BBD">
      <w:pPr>
        <w:widowControl w:val="0"/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1E7BBD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1</w:t>
      </w:r>
      <w:r w:rsidR="00EA129F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9</w:t>
      </w:r>
      <w:r w:rsidR="00B13146" w:rsidRPr="001E7BBD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.</w:t>
      </w:r>
      <w:r w:rsidR="00EA129F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05</w:t>
      </w:r>
      <w:r w:rsidRPr="001E7BBD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.202</w:t>
      </w:r>
      <w:r w:rsidR="00EA129F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2</w:t>
      </w:r>
      <w:r w:rsidR="00B13146" w:rsidRPr="001E7BBD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B13146" w:rsidRPr="001E7B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официальном сайте </w:t>
      </w:r>
      <w:r w:rsidR="002B2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Института</w:t>
      </w:r>
      <w:r w:rsidR="00B13146" w:rsidRPr="001E7BBD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 будут </w:t>
      </w:r>
      <w:r w:rsidR="00B13146" w:rsidRPr="001E7B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размещены</w:t>
      </w:r>
      <w:r w:rsidR="00B13146" w:rsidRPr="001E7BBD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 результаты </w:t>
      </w:r>
      <w:r w:rsidR="008415C4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К</w:t>
      </w:r>
      <w:r w:rsidR="00B13146" w:rsidRPr="001E7BBD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онкурса</w:t>
      </w:r>
      <w:r w:rsidR="00B13146" w:rsidRPr="001E7B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CA0D9D6" w14:textId="77777777" w:rsidR="001D3F27" w:rsidRDefault="00B13146" w:rsidP="001D3F27">
      <w:pPr>
        <w:pStyle w:val="a4"/>
        <w:widowControl w:val="0"/>
        <w:numPr>
          <w:ilvl w:val="1"/>
          <w:numId w:val="19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1E7B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Присланные на Конкурс работы не возвращаются, рецензии авторам не выдаются, апелляции не принимаются.</w:t>
      </w:r>
    </w:p>
    <w:p w14:paraId="76AC6ECA" w14:textId="227BE14B" w:rsidR="001D3F27" w:rsidRPr="001D3F27" w:rsidRDefault="001D3F27" w:rsidP="001D3F27">
      <w:pPr>
        <w:pStyle w:val="a4"/>
        <w:widowControl w:val="0"/>
        <w:numPr>
          <w:ilvl w:val="1"/>
          <w:numId w:val="19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1D3F27">
        <w:rPr>
          <w:rFonts w:ascii="Times New Roman" w:hAnsi="Times New Roman" w:cs="Times New Roman"/>
          <w:sz w:val="28"/>
          <w:szCs w:val="28"/>
        </w:rPr>
        <w:t>По всем интересующим Вас вопросам можно обращаться по телефону: (843) 236-69-01</w:t>
      </w:r>
      <w:r>
        <w:rPr>
          <w:rFonts w:ascii="Times New Roman" w:hAnsi="Times New Roman" w:cs="Times New Roman"/>
          <w:sz w:val="28"/>
          <w:szCs w:val="28"/>
        </w:rPr>
        <w:t>; 89872340024</w:t>
      </w:r>
      <w:r w:rsidRPr="001D3F27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14:paraId="5B3761B6" w14:textId="77777777" w:rsidR="001D3F27" w:rsidRPr="001D3F27" w:rsidRDefault="001D3F27" w:rsidP="001D3F27">
      <w:pPr>
        <w:widowControl w:val="0"/>
        <w:tabs>
          <w:tab w:val="left" w:pos="851"/>
        </w:tabs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14:paraId="7DB14B57" w14:textId="77777777" w:rsidR="00B13146" w:rsidRPr="001E7BBD" w:rsidRDefault="00B13146" w:rsidP="001E7BBD">
      <w:pPr>
        <w:tabs>
          <w:tab w:val="left" w:pos="851"/>
          <w:tab w:val="left" w:pos="156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A44331" w14:textId="77777777" w:rsidR="00B13146" w:rsidRPr="001E7BBD" w:rsidRDefault="00B13146" w:rsidP="001E7BBD">
      <w:pPr>
        <w:widowControl w:val="0"/>
        <w:numPr>
          <w:ilvl w:val="0"/>
          <w:numId w:val="10"/>
        </w:numPr>
        <w:spacing w:after="0" w:line="360" w:lineRule="auto"/>
        <w:ind w:left="0" w:firstLine="709"/>
        <w:contextualSpacing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1E7B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ПОРЯДОК И РЕГЛАМЕНТ ОЦЕНКИ КОНКУРСНЫХ РАБОТ</w:t>
      </w:r>
    </w:p>
    <w:p w14:paraId="59B26892" w14:textId="517B809A" w:rsidR="00B13146" w:rsidRPr="001E7BBD" w:rsidRDefault="00B13146" w:rsidP="001E7BBD">
      <w:pPr>
        <w:widowControl w:val="0"/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1E7B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7.1.</w:t>
      </w:r>
      <w:r w:rsidRPr="001E7B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ab/>
        <w:t xml:space="preserve">Конкурсные работы оцениваются </w:t>
      </w:r>
      <w:r w:rsidR="002B2008" w:rsidRPr="002B2008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экспертно</w:t>
      </w:r>
      <w:r w:rsidRPr="002B2008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й комиссией.</w:t>
      </w:r>
    </w:p>
    <w:p w14:paraId="2C62849A" w14:textId="2BB3E370" w:rsidR="00B13146" w:rsidRPr="002B2008" w:rsidRDefault="00B13146" w:rsidP="001E7BBD">
      <w:pPr>
        <w:widowControl w:val="0"/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1E7B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7.2.</w:t>
      </w:r>
      <w:r w:rsidRPr="001E7B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ab/>
      </w:r>
      <w:r w:rsidR="002B2008" w:rsidRPr="002B2008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В состав экспертной комиссии</w:t>
      </w:r>
      <w:r w:rsidR="002B2008" w:rsidRPr="001E7B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входят сотрудники Института и профильных учреждений.</w:t>
      </w:r>
    </w:p>
    <w:p w14:paraId="5A85E06F" w14:textId="26BFEB55" w:rsidR="00B13146" w:rsidRPr="001E7BBD" w:rsidRDefault="00B13146" w:rsidP="001E7BBD">
      <w:pPr>
        <w:widowControl w:val="0"/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2B2008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7.3.</w:t>
      </w:r>
      <w:r w:rsidRPr="002B2008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ab/>
      </w:r>
      <w:r w:rsidR="002B2008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Состав э</w:t>
      </w:r>
      <w:r w:rsidR="002B2008" w:rsidRPr="002B2008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кспертн</w:t>
      </w:r>
      <w:r w:rsidR="002B2008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ой</w:t>
      </w:r>
      <w:r w:rsidR="002B2008" w:rsidRPr="002B2008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комисси</w:t>
      </w:r>
      <w:r w:rsidR="002B2008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и</w:t>
      </w:r>
      <w:r w:rsidR="002B2008" w:rsidRPr="002B2008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утверждается приказом Института.</w:t>
      </w:r>
    </w:p>
    <w:p w14:paraId="5CFFF005" w14:textId="77777777" w:rsidR="00B13146" w:rsidRPr="001E7BBD" w:rsidRDefault="00B13146" w:rsidP="001E7BBD">
      <w:pPr>
        <w:widowControl w:val="0"/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1E7B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7.4.</w:t>
      </w:r>
      <w:r w:rsidRPr="001E7B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ab/>
        <w:t>Победители Конкурса определяются на основе установления соответствия выполняемых ими работ следующим критериям:</w:t>
      </w:r>
    </w:p>
    <w:p w14:paraId="61A7C6A8" w14:textId="77777777" w:rsidR="00B13146" w:rsidRPr="001E7BBD" w:rsidRDefault="00B13146" w:rsidP="001E7BBD">
      <w:pPr>
        <w:widowControl w:val="0"/>
        <w:tabs>
          <w:tab w:val="left" w:pos="0"/>
        </w:tabs>
        <w:spacing w:after="0" w:line="360" w:lineRule="auto"/>
        <w:ind w:firstLine="709"/>
        <w:contextualSpacing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7"/>
        <w:gridCol w:w="6984"/>
        <w:gridCol w:w="1733"/>
      </w:tblGrid>
      <w:tr w:rsidR="00B13146" w:rsidRPr="00883D06" w14:paraId="1C53C1F8" w14:textId="77777777" w:rsidTr="0047475D">
        <w:trPr>
          <w:trHeight w:hRule="exact" w:val="66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7D08DF" w14:textId="77777777" w:rsidR="00B13146" w:rsidRPr="00883D06" w:rsidRDefault="00B13146" w:rsidP="00883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D0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CA5E27" w14:textId="77777777" w:rsidR="00B13146" w:rsidRPr="00883D06" w:rsidRDefault="00B13146" w:rsidP="00883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D06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8AE3D8" w14:textId="77777777" w:rsidR="00B13146" w:rsidRPr="00883D06" w:rsidRDefault="00B13146" w:rsidP="00883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D06">
              <w:rPr>
                <w:rFonts w:ascii="Times New Roman" w:hAnsi="Times New Roman" w:cs="Times New Roman"/>
                <w:sz w:val="28"/>
                <w:szCs w:val="28"/>
              </w:rPr>
              <w:t>Балл оценки</w:t>
            </w:r>
          </w:p>
        </w:tc>
      </w:tr>
      <w:tr w:rsidR="00EA129F" w:rsidRPr="00883D06" w14:paraId="0E83E3DB" w14:textId="77777777" w:rsidTr="00F25AE8">
        <w:trPr>
          <w:trHeight w:hRule="exact" w:val="66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AE421C" w14:textId="77777777" w:rsidR="00EA129F" w:rsidRPr="00883D06" w:rsidRDefault="00EA129F" w:rsidP="00883D06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2B0A6E" w14:textId="4F61C4E5" w:rsidR="00EA129F" w:rsidRPr="00883D06" w:rsidRDefault="00EA129F" w:rsidP="00883D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D06">
              <w:rPr>
                <w:rFonts w:ascii="Times New Roman" w:hAnsi="Times New Roman" w:cs="Times New Roman"/>
                <w:sz w:val="28"/>
                <w:szCs w:val="28"/>
              </w:rPr>
              <w:t>Соответствие теме конкурса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3C0B23" w14:textId="74CB7368" w:rsidR="00EA129F" w:rsidRPr="00883D06" w:rsidRDefault="00EA129F" w:rsidP="00883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D06">
              <w:rPr>
                <w:rFonts w:ascii="Times New Roman" w:hAnsi="Times New Roman" w:cs="Times New Roman"/>
                <w:sz w:val="28"/>
                <w:szCs w:val="28"/>
              </w:rPr>
              <w:t>0–5</w:t>
            </w:r>
          </w:p>
        </w:tc>
      </w:tr>
      <w:tr w:rsidR="00EA129F" w:rsidRPr="00883D06" w14:paraId="4E66B1F5" w14:textId="77777777" w:rsidTr="00F25AE8">
        <w:trPr>
          <w:trHeight w:hRule="exact" w:val="66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0AC460" w14:textId="77777777" w:rsidR="00EA129F" w:rsidRPr="00883D06" w:rsidRDefault="00EA129F" w:rsidP="00883D06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1C865E" w14:textId="5DD9DC8F" w:rsidR="00EA129F" w:rsidRPr="00883D06" w:rsidRDefault="00EA129F" w:rsidP="00883D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D06">
              <w:rPr>
                <w:rFonts w:ascii="Times New Roman" w:hAnsi="Times New Roman" w:cs="Times New Roman"/>
                <w:sz w:val="28"/>
                <w:szCs w:val="28"/>
              </w:rPr>
              <w:t>Новизна работы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5BA8C6" w14:textId="09EF3331" w:rsidR="00EA129F" w:rsidRPr="00883D06" w:rsidRDefault="00EA129F" w:rsidP="00883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D06">
              <w:rPr>
                <w:rFonts w:ascii="Times New Roman" w:hAnsi="Times New Roman" w:cs="Times New Roman"/>
                <w:sz w:val="28"/>
                <w:szCs w:val="28"/>
              </w:rPr>
              <w:t>0–5</w:t>
            </w:r>
          </w:p>
        </w:tc>
      </w:tr>
      <w:tr w:rsidR="00EA129F" w:rsidRPr="00883D06" w14:paraId="23B932D9" w14:textId="77777777" w:rsidTr="00F25AE8">
        <w:trPr>
          <w:trHeight w:hRule="exact" w:val="66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BF8A0" w14:textId="77777777" w:rsidR="00EA129F" w:rsidRPr="00883D06" w:rsidRDefault="00EA129F" w:rsidP="00883D06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6DC021" w14:textId="388B9F17" w:rsidR="00EA129F" w:rsidRPr="00883D06" w:rsidRDefault="00EA129F" w:rsidP="00883D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D06">
              <w:rPr>
                <w:rFonts w:ascii="Times New Roman" w:hAnsi="Times New Roman" w:cs="Times New Roman"/>
                <w:sz w:val="28"/>
                <w:szCs w:val="28"/>
              </w:rPr>
              <w:t>Практическая значимость работы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70A00F" w14:textId="724296D5" w:rsidR="00EA129F" w:rsidRPr="00883D06" w:rsidRDefault="00853197" w:rsidP="00883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D06">
              <w:rPr>
                <w:rFonts w:ascii="Times New Roman" w:hAnsi="Times New Roman" w:cs="Times New Roman"/>
                <w:sz w:val="28"/>
                <w:szCs w:val="28"/>
              </w:rPr>
              <w:t>0–5</w:t>
            </w:r>
          </w:p>
        </w:tc>
      </w:tr>
      <w:tr w:rsidR="00853197" w:rsidRPr="00883D06" w14:paraId="3032F230" w14:textId="77777777" w:rsidTr="00F25AE8">
        <w:trPr>
          <w:trHeight w:hRule="exact" w:val="66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9F06A5" w14:textId="77777777" w:rsidR="00853197" w:rsidRPr="00883D06" w:rsidRDefault="00853197" w:rsidP="00883D06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CEBF88" w14:textId="27648B2A" w:rsidR="00853197" w:rsidRPr="00883D06" w:rsidRDefault="00853197" w:rsidP="00883D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D06">
              <w:rPr>
                <w:rFonts w:ascii="Times New Roman" w:hAnsi="Times New Roman" w:cs="Times New Roman"/>
                <w:sz w:val="28"/>
                <w:szCs w:val="28"/>
              </w:rPr>
              <w:t>Интерактивность ресурса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96AB34" w14:textId="7FA15D97" w:rsidR="00853197" w:rsidRPr="00883D06" w:rsidRDefault="00853197" w:rsidP="00883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D06">
              <w:rPr>
                <w:rFonts w:ascii="Times New Roman" w:hAnsi="Times New Roman" w:cs="Times New Roman"/>
                <w:sz w:val="28"/>
                <w:szCs w:val="28"/>
              </w:rPr>
              <w:t>0–5</w:t>
            </w:r>
          </w:p>
        </w:tc>
      </w:tr>
      <w:tr w:rsidR="00EA129F" w:rsidRPr="00883D06" w14:paraId="7F5DFAFF" w14:textId="77777777" w:rsidTr="00853197">
        <w:trPr>
          <w:trHeight w:hRule="exact" w:val="144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3E6CEB" w14:textId="77777777" w:rsidR="00EA129F" w:rsidRPr="00883D06" w:rsidRDefault="00EA129F" w:rsidP="00883D06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E579F2" w14:textId="3EA506F5" w:rsidR="00EA129F" w:rsidRPr="00883D06" w:rsidRDefault="00853197" w:rsidP="00883D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D06">
              <w:rPr>
                <w:rFonts w:ascii="Times New Roman" w:hAnsi="Times New Roman" w:cs="Times New Roman"/>
                <w:sz w:val="28"/>
                <w:szCs w:val="28"/>
              </w:rPr>
              <w:t>Творческий подход при создании и оформлении материалов</w:t>
            </w:r>
            <w:r w:rsidR="00EA129F" w:rsidRPr="00883D06">
              <w:rPr>
                <w:rFonts w:ascii="Times New Roman" w:hAnsi="Times New Roman" w:cs="Times New Roman"/>
                <w:sz w:val="28"/>
                <w:szCs w:val="28"/>
              </w:rPr>
              <w:t>, владение современными методиками и приемами</w:t>
            </w:r>
            <w:r w:rsidRPr="00883D06">
              <w:rPr>
                <w:rFonts w:ascii="Times New Roman" w:hAnsi="Times New Roman" w:cs="Times New Roman"/>
                <w:sz w:val="28"/>
                <w:szCs w:val="28"/>
              </w:rPr>
              <w:t>, использование оригинальных форм и элементов исполнения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83F515" w14:textId="13AD21AA" w:rsidR="00EA129F" w:rsidRPr="00883D06" w:rsidRDefault="00EA129F" w:rsidP="00883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D06">
              <w:rPr>
                <w:rFonts w:ascii="Times New Roman" w:hAnsi="Times New Roman" w:cs="Times New Roman"/>
                <w:sz w:val="28"/>
                <w:szCs w:val="28"/>
              </w:rPr>
              <w:t>0–5</w:t>
            </w:r>
          </w:p>
        </w:tc>
      </w:tr>
      <w:tr w:rsidR="00EA129F" w:rsidRPr="00883D06" w14:paraId="43A570D7" w14:textId="77777777" w:rsidTr="00853197">
        <w:trPr>
          <w:trHeight w:hRule="exact" w:val="66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6D20EE" w14:textId="77777777" w:rsidR="00EA129F" w:rsidRPr="00883D06" w:rsidRDefault="00EA129F" w:rsidP="00883D06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9518FC" w14:textId="73F127D5" w:rsidR="00EA129F" w:rsidRPr="00883D06" w:rsidRDefault="00EA129F" w:rsidP="00883D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D06">
              <w:rPr>
                <w:rFonts w:ascii="Times New Roman" w:hAnsi="Times New Roman" w:cs="Times New Roman"/>
                <w:sz w:val="28"/>
                <w:szCs w:val="28"/>
              </w:rPr>
              <w:t>Соответствие характера информации возрасту и психологическим особенностям целевой аудитории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EC632C" w14:textId="0592159C" w:rsidR="00EA129F" w:rsidRPr="00883D06" w:rsidRDefault="00EA129F" w:rsidP="00883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D06">
              <w:rPr>
                <w:rFonts w:ascii="Times New Roman" w:hAnsi="Times New Roman" w:cs="Times New Roman"/>
                <w:sz w:val="28"/>
                <w:szCs w:val="28"/>
              </w:rPr>
              <w:t>0–5</w:t>
            </w:r>
          </w:p>
        </w:tc>
      </w:tr>
      <w:tr w:rsidR="00EA129F" w:rsidRPr="00883D06" w14:paraId="74B33ED0" w14:textId="77777777" w:rsidTr="00853197">
        <w:trPr>
          <w:trHeight w:hRule="exact" w:val="66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3AB68C" w14:textId="77777777" w:rsidR="00EA129F" w:rsidRPr="00883D06" w:rsidRDefault="00EA129F" w:rsidP="00883D06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79C1C4" w14:textId="5053C5A2" w:rsidR="00EA129F" w:rsidRPr="00883D06" w:rsidRDefault="00EA129F" w:rsidP="00883D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D06">
              <w:rPr>
                <w:rFonts w:ascii="Times New Roman" w:hAnsi="Times New Roman" w:cs="Times New Roman"/>
                <w:sz w:val="28"/>
                <w:szCs w:val="28"/>
              </w:rPr>
              <w:t>Языковая грамотность текста (речевая, грамматическая, орфографическая и пунктуационная)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0B8327" w14:textId="38D1A807" w:rsidR="00EA129F" w:rsidRPr="00883D06" w:rsidRDefault="00EA129F" w:rsidP="00883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D06">
              <w:rPr>
                <w:rFonts w:ascii="Times New Roman" w:hAnsi="Times New Roman" w:cs="Times New Roman"/>
                <w:sz w:val="28"/>
                <w:szCs w:val="28"/>
              </w:rPr>
              <w:t>0–5</w:t>
            </w:r>
          </w:p>
        </w:tc>
      </w:tr>
    </w:tbl>
    <w:p w14:paraId="6D60F003" w14:textId="77777777" w:rsidR="00B13146" w:rsidRPr="001E7BBD" w:rsidRDefault="00B13146" w:rsidP="008415C4">
      <w:pPr>
        <w:widowControl w:val="0"/>
        <w:tabs>
          <w:tab w:val="left" w:pos="0"/>
        </w:tabs>
        <w:spacing w:after="0" w:line="360" w:lineRule="auto"/>
        <w:contextualSpacing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14:paraId="3AE48C11" w14:textId="77777777" w:rsidR="00B13146" w:rsidRPr="001E7BBD" w:rsidRDefault="00B13146" w:rsidP="001E7BBD">
      <w:pPr>
        <w:widowControl w:val="0"/>
        <w:numPr>
          <w:ilvl w:val="0"/>
          <w:numId w:val="10"/>
        </w:numPr>
        <w:tabs>
          <w:tab w:val="left" w:pos="0"/>
        </w:tabs>
        <w:spacing w:after="0" w:line="360" w:lineRule="auto"/>
        <w:ind w:left="0" w:firstLine="709"/>
        <w:contextualSpacing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1E7B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НАГРАЖДЕНИЕ</w:t>
      </w:r>
    </w:p>
    <w:p w14:paraId="6CDE2E15" w14:textId="1A58DE6D" w:rsidR="003C2B59" w:rsidRPr="001E7BBD" w:rsidRDefault="003C2B59" w:rsidP="001E7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BBD">
        <w:rPr>
          <w:rFonts w:ascii="Times New Roman" w:hAnsi="Times New Roman" w:cs="Times New Roman"/>
          <w:sz w:val="28"/>
          <w:szCs w:val="28"/>
        </w:rPr>
        <w:t xml:space="preserve">8.1. По итогам </w:t>
      </w:r>
      <w:r w:rsidRPr="002B2008">
        <w:rPr>
          <w:rFonts w:ascii="Times New Roman" w:hAnsi="Times New Roman" w:cs="Times New Roman"/>
          <w:sz w:val="28"/>
          <w:szCs w:val="28"/>
        </w:rPr>
        <w:t>Конкурса экспертной комиссией</w:t>
      </w:r>
      <w:r w:rsidRPr="001E7BBD">
        <w:rPr>
          <w:rFonts w:ascii="Times New Roman" w:hAnsi="Times New Roman" w:cs="Times New Roman"/>
          <w:sz w:val="28"/>
          <w:szCs w:val="28"/>
        </w:rPr>
        <w:t xml:space="preserve"> определяются победители </w:t>
      </w:r>
      <w:r w:rsidR="008415C4">
        <w:rPr>
          <w:rFonts w:ascii="Times New Roman" w:hAnsi="Times New Roman" w:cs="Times New Roman"/>
          <w:sz w:val="28"/>
          <w:szCs w:val="28"/>
        </w:rPr>
        <w:t xml:space="preserve">и </w:t>
      </w:r>
      <w:r w:rsidR="008415C4" w:rsidRPr="002B2008">
        <w:rPr>
          <w:rFonts w:ascii="Times New Roman" w:hAnsi="Times New Roman" w:cs="Times New Roman"/>
          <w:sz w:val="28"/>
          <w:szCs w:val="28"/>
        </w:rPr>
        <w:t>призеры</w:t>
      </w:r>
      <w:r w:rsidR="008415C4">
        <w:rPr>
          <w:rFonts w:ascii="Times New Roman" w:hAnsi="Times New Roman" w:cs="Times New Roman"/>
          <w:sz w:val="28"/>
          <w:szCs w:val="28"/>
        </w:rPr>
        <w:t xml:space="preserve"> </w:t>
      </w:r>
      <w:r w:rsidRPr="001E7BBD">
        <w:rPr>
          <w:rFonts w:ascii="Times New Roman" w:hAnsi="Times New Roman" w:cs="Times New Roman"/>
          <w:sz w:val="28"/>
          <w:szCs w:val="28"/>
        </w:rPr>
        <w:t>(I, II, III место)</w:t>
      </w:r>
      <w:r w:rsidR="008415C4">
        <w:rPr>
          <w:rFonts w:ascii="Times New Roman" w:hAnsi="Times New Roman" w:cs="Times New Roman"/>
          <w:sz w:val="28"/>
          <w:szCs w:val="28"/>
        </w:rPr>
        <w:t>, а также</w:t>
      </w:r>
      <w:r w:rsidRPr="001E7BBD">
        <w:rPr>
          <w:rFonts w:ascii="Times New Roman" w:hAnsi="Times New Roman" w:cs="Times New Roman"/>
          <w:sz w:val="28"/>
          <w:szCs w:val="28"/>
        </w:rPr>
        <w:t xml:space="preserve"> лауреаты по каждой номинации, которые награждаются дипломами. Количество призовых мест не ограничивается.</w:t>
      </w:r>
    </w:p>
    <w:p w14:paraId="229AC787" w14:textId="51168F52" w:rsidR="003C2B59" w:rsidRPr="001E7BBD" w:rsidRDefault="003C2B59" w:rsidP="001E7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BBD">
        <w:rPr>
          <w:rFonts w:ascii="Times New Roman" w:hAnsi="Times New Roman" w:cs="Times New Roman"/>
          <w:sz w:val="28"/>
          <w:szCs w:val="28"/>
        </w:rPr>
        <w:t>8.2. Конкурсанты, не вошедшие в число победителей</w:t>
      </w:r>
      <w:r w:rsidR="00DA6D50">
        <w:rPr>
          <w:rFonts w:ascii="Times New Roman" w:hAnsi="Times New Roman" w:cs="Times New Roman"/>
          <w:sz w:val="28"/>
          <w:szCs w:val="28"/>
        </w:rPr>
        <w:t>/призеров</w:t>
      </w:r>
      <w:r w:rsidRPr="001E7BBD">
        <w:rPr>
          <w:rFonts w:ascii="Times New Roman" w:hAnsi="Times New Roman" w:cs="Times New Roman"/>
          <w:sz w:val="28"/>
          <w:szCs w:val="28"/>
        </w:rPr>
        <w:t xml:space="preserve"> и лауреатов, получают сертификаты участников. Решение </w:t>
      </w:r>
      <w:r w:rsidRPr="002B2008">
        <w:rPr>
          <w:rFonts w:ascii="Times New Roman" w:hAnsi="Times New Roman" w:cs="Times New Roman"/>
          <w:sz w:val="28"/>
          <w:szCs w:val="28"/>
        </w:rPr>
        <w:t>экспертной комиссии</w:t>
      </w:r>
      <w:r w:rsidRPr="001E7BBD">
        <w:rPr>
          <w:rFonts w:ascii="Times New Roman" w:hAnsi="Times New Roman" w:cs="Times New Roman"/>
          <w:sz w:val="28"/>
          <w:szCs w:val="28"/>
        </w:rPr>
        <w:t xml:space="preserve"> является окончательным и пересмотру не подлежит.</w:t>
      </w:r>
    </w:p>
    <w:p w14:paraId="26E54F1A" w14:textId="5C8E1E3C" w:rsidR="003C2B59" w:rsidRPr="001E7BBD" w:rsidRDefault="003C2B59" w:rsidP="001E7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BBD">
        <w:rPr>
          <w:rFonts w:ascii="Times New Roman" w:hAnsi="Times New Roman" w:cs="Times New Roman"/>
          <w:sz w:val="28"/>
          <w:szCs w:val="28"/>
        </w:rPr>
        <w:t xml:space="preserve">8.3. Лучшие работы будут рекомендованы для публикации в </w:t>
      </w:r>
      <w:r w:rsidR="00DA6D50" w:rsidRPr="002B2008">
        <w:rPr>
          <w:rFonts w:ascii="Times New Roman" w:hAnsi="Times New Roman" w:cs="Times New Roman"/>
          <w:sz w:val="28"/>
          <w:szCs w:val="28"/>
        </w:rPr>
        <w:t>сетевом издании Института</w:t>
      </w:r>
      <w:r w:rsidRPr="001E7BBD">
        <w:rPr>
          <w:rFonts w:ascii="Times New Roman" w:hAnsi="Times New Roman" w:cs="Times New Roman"/>
          <w:sz w:val="28"/>
          <w:szCs w:val="28"/>
        </w:rPr>
        <w:t xml:space="preserve"> </w:t>
      </w:r>
      <w:r w:rsidR="006B11E5" w:rsidRPr="001E7BBD">
        <w:rPr>
          <w:rFonts w:ascii="Times New Roman" w:hAnsi="Times New Roman" w:cs="Times New Roman"/>
          <w:sz w:val="28"/>
          <w:szCs w:val="28"/>
        </w:rPr>
        <w:t>«</w:t>
      </w:r>
      <w:r w:rsidRPr="001E7BBD">
        <w:rPr>
          <w:rFonts w:ascii="Times New Roman" w:hAnsi="Times New Roman" w:cs="Times New Roman"/>
          <w:sz w:val="28"/>
          <w:szCs w:val="28"/>
        </w:rPr>
        <w:t>Современное образование: актуальные вопросы и инновации</w:t>
      </w:r>
      <w:r w:rsidR="006B11E5" w:rsidRPr="001E7BBD">
        <w:rPr>
          <w:rFonts w:ascii="Times New Roman" w:hAnsi="Times New Roman" w:cs="Times New Roman"/>
          <w:sz w:val="28"/>
          <w:szCs w:val="28"/>
        </w:rPr>
        <w:t>»</w:t>
      </w:r>
      <w:r w:rsidRPr="001E7BBD">
        <w:rPr>
          <w:rFonts w:ascii="Times New Roman" w:hAnsi="Times New Roman" w:cs="Times New Roman"/>
          <w:sz w:val="28"/>
          <w:szCs w:val="28"/>
        </w:rPr>
        <w:t xml:space="preserve">. Дополнительная информация по ссылке: </w:t>
      </w:r>
      <w:hyperlink r:id="rId7" w:history="1">
        <w:r w:rsidR="00DA6D50" w:rsidRPr="00EB38DC">
          <w:rPr>
            <w:rStyle w:val="a7"/>
            <w:rFonts w:ascii="Times New Roman" w:hAnsi="Times New Roman" w:cs="Times New Roman"/>
            <w:sz w:val="28"/>
            <w:szCs w:val="28"/>
          </w:rPr>
          <w:t>http://irortsmi.ru/node/3</w:t>
        </w:r>
      </w:hyperlink>
      <w:r w:rsidRPr="001E7BBD">
        <w:rPr>
          <w:rFonts w:ascii="Times New Roman" w:hAnsi="Times New Roman" w:cs="Times New Roman"/>
          <w:sz w:val="28"/>
          <w:szCs w:val="28"/>
        </w:rPr>
        <w:t>)</w:t>
      </w:r>
      <w:r w:rsidR="00DA6D5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1E7BBD">
        <w:rPr>
          <w:rFonts w:ascii="Times New Roman" w:hAnsi="Times New Roman" w:cs="Times New Roman"/>
          <w:sz w:val="28"/>
          <w:szCs w:val="28"/>
        </w:rPr>
        <w:t xml:space="preserve">для размещения на </w:t>
      </w:r>
      <w:r w:rsidR="00DA6D50">
        <w:rPr>
          <w:rFonts w:ascii="Times New Roman" w:hAnsi="Times New Roman" w:cs="Times New Roman"/>
          <w:sz w:val="28"/>
          <w:szCs w:val="28"/>
        </w:rPr>
        <w:t>п</w:t>
      </w:r>
      <w:r w:rsidRPr="001E7BBD">
        <w:rPr>
          <w:rFonts w:ascii="Times New Roman" w:hAnsi="Times New Roman" w:cs="Times New Roman"/>
          <w:sz w:val="28"/>
          <w:szCs w:val="28"/>
        </w:rPr>
        <w:t>ортале сопровождения развития профессиональных компетенций (</w:t>
      </w:r>
      <w:proofErr w:type="spellStart"/>
      <w:r w:rsidRPr="001E7BBD">
        <w:rPr>
          <w:rFonts w:ascii="Times New Roman" w:hAnsi="Times New Roman" w:cs="Times New Roman"/>
          <w:sz w:val="28"/>
          <w:szCs w:val="28"/>
        </w:rPr>
        <w:t>https</w:t>
      </w:r>
      <w:proofErr w:type="spellEnd"/>
      <w:r w:rsidRPr="001E7BBD">
        <w:rPr>
          <w:rFonts w:ascii="Times New Roman" w:hAnsi="Times New Roman" w:cs="Times New Roman"/>
          <w:sz w:val="28"/>
          <w:szCs w:val="28"/>
        </w:rPr>
        <w:t xml:space="preserve"> ://teachersskills.ru/).</w:t>
      </w:r>
    </w:p>
    <w:p w14:paraId="46184FBE" w14:textId="749DFD0A" w:rsidR="00B13146" w:rsidRPr="001E7BBD" w:rsidRDefault="003C2B59" w:rsidP="001E7BBD">
      <w:pPr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FF0000"/>
          <w:spacing w:val="2"/>
          <w:sz w:val="28"/>
          <w:szCs w:val="28"/>
          <w:shd w:val="clear" w:color="auto" w:fill="FFFFFF"/>
        </w:rPr>
      </w:pPr>
      <w:r w:rsidRPr="001E7BBD">
        <w:rPr>
          <w:rFonts w:ascii="Times New Roman" w:hAnsi="Times New Roman" w:cs="Times New Roman"/>
          <w:sz w:val="28"/>
          <w:szCs w:val="28"/>
        </w:rPr>
        <w:t xml:space="preserve">8.4. Дипломы и сертификаты </w:t>
      </w:r>
      <w:r w:rsidR="002B2008">
        <w:rPr>
          <w:rFonts w:ascii="Times New Roman" w:hAnsi="Times New Roman" w:cs="Times New Roman"/>
          <w:sz w:val="28"/>
          <w:szCs w:val="28"/>
        </w:rPr>
        <w:t xml:space="preserve">участников, </w:t>
      </w:r>
      <w:r w:rsidR="002B2008" w:rsidRPr="001E7BBD">
        <w:rPr>
          <w:rFonts w:ascii="Times New Roman" w:hAnsi="Times New Roman" w:cs="Times New Roman"/>
          <w:sz w:val="28"/>
          <w:szCs w:val="28"/>
        </w:rPr>
        <w:t>оформл</w:t>
      </w:r>
      <w:r w:rsidR="002B2008">
        <w:rPr>
          <w:rFonts w:ascii="Times New Roman" w:hAnsi="Times New Roman" w:cs="Times New Roman"/>
          <w:sz w:val="28"/>
          <w:szCs w:val="28"/>
        </w:rPr>
        <w:t>енные</w:t>
      </w:r>
      <w:r w:rsidR="002B2008" w:rsidRPr="001E7BBD">
        <w:rPr>
          <w:rFonts w:ascii="Times New Roman" w:hAnsi="Times New Roman" w:cs="Times New Roman"/>
          <w:sz w:val="28"/>
          <w:szCs w:val="28"/>
        </w:rPr>
        <w:t xml:space="preserve"> по данным полученных заявок</w:t>
      </w:r>
      <w:r w:rsidR="002B2008">
        <w:rPr>
          <w:rFonts w:ascii="Times New Roman" w:hAnsi="Times New Roman" w:cs="Times New Roman"/>
          <w:sz w:val="28"/>
          <w:szCs w:val="28"/>
        </w:rPr>
        <w:t>, напра</w:t>
      </w:r>
      <w:r w:rsidRPr="001E7BBD">
        <w:rPr>
          <w:rFonts w:ascii="Times New Roman" w:hAnsi="Times New Roman" w:cs="Times New Roman"/>
          <w:sz w:val="28"/>
          <w:szCs w:val="28"/>
        </w:rPr>
        <w:t>вляются в PDF</w:t>
      </w:r>
      <w:r w:rsidR="002B2008">
        <w:rPr>
          <w:rFonts w:ascii="Times New Roman" w:hAnsi="Times New Roman" w:cs="Times New Roman"/>
          <w:sz w:val="28"/>
          <w:szCs w:val="28"/>
        </w:rPr>
        <w:t>-</w:t>
      </w:r>
      <w:r w:rsidRPr="001E7BBD">
        <w:rPr>
          <w:rFonts w:ascii="Times New Roman" w:hAnsi="Times New Roman" w:cs="Times New Roman"/>
          <w:sz w:val="28"/>
          <w:szCs w:val="28"/>
        </w:rPr>
        <w:t>формате</w:t>
      </w:r>
      <w:r w:rsidR="002B2008">
        <w:rPr>
          <w:rFonts w:ascii="Times New Roman" w:hAnsi="Times New Roman" w:cs="Times New Roman"/>
          <w:sz w:val="28"/>
          <w:szCs w:val="28"/>
        </w:rPr>
        <w:t xml:space="preserve"> </w:t>
      </w:r>
      <w:r w:rsidR="002B2008" w:rsidRPr="002B2008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на</w:t>
      </w:r>
      <w:r w:rsidR="002B2008" w:rsidRPr="002B2008">
        <w:rPr>
          <w:rFonts w:ascii="Times New Roman" w:hAnsi="Times New Roman" w:cs="Times New Roman"/>
          <w:sz w:val="28"/>
          <w:szCs w:val="28"/>
        </w:rPr>
        <w:t xml:space="preserve"> </w:t>
      </w:r>
      <w:r w:rsidR="002B2008" w:rsidRPr="001E7BBD">
        <w:rPr>
          <w:rFonts w:ascii="Times New Roman" w:hAnsi="Times New Roman" w:cs="Times New Roman"/>
          <w:sz w:val="28"/>
          <w:szCs w:val="28"/>
        </w:rPr>
        <w:t>электронн</w:t>
      </w:r>
      <w:r w:rsidR="002B2008">
        <w:rPr>
          <w:rFonts w:ascii="Times New Roman" w:hAnsi="Times New Roman" w:cs="Times New Roman"/>
          <w:sz w:val="28"/>
          <w:szCs w:val="28"/>
        </w:rPr>
        <w:t>ый</w:t>
      </w:r>
      <w:r w:rsidR="002B2008" w:rsidRPr="001E7BBD">
        <w:rPr>
          <w:rFonts w:ascii="Times New Roman" w:hAnsi="Times New Roman" w:cs="Times New Roman"/>
          <w:sz w:val="28"/>
          <w:szCs w:val="28"/>
        </w:rPr>
        <w:t xml:space="preserve"> </w:t>
      </w:r>
      <w:r w:rsidR="002B2008">
        <w:rPr>
          <w:rFonts w:ascii="Times New Roman" w:hAnsi="Times New Roman" w:cs="Times New Roman"/>
          <w:sz w:val="28"/>
          <w:szCs w:val="28"/>
        </w:rPr>
        <w:t>адрес, указанный в заявке.</w:t>
      </w:r>
      <w:r w:rsidR="002B2008" w:rsidRPr="001E7BBD">
        <w:rPr>
          <w:rFonts w:ascii="Times New Roman" w:hAnsi="Times New Roman" w:cs="Times New Roman"/>
          <w:sz w:val="28"/>
          <w:szCs w:val="28"/>
        </w:rPr>
        <w:t xml:space="preserve"> </w:t>
      </w:r>
      <w:r w:rsidR="00B13146" w:rsidRPr="001E7BBD">
        <w:rPr>
          <w:rFonts w:ascii="Times New Roman" w:eastAsia="Courier New" w:hAnsi="Times New Roman" w:cs="Times New Roman"/>
          <w:color w:val="FF0000"/>
          <w:spacing w:val="2"/>
          <w:sz w:val="28"/>
          <w:szCs w:val="28"/>
          <w:shd w:val="clear" w:color="auto" w:fill="FFFFFF"/>
        </w:rPr>
        <w:br w:type="page"/>
      </w:r>
    </w:p>
    <w:p w14:paraId="5D954C35" w14:textId="3022D167" w:rsidR="001D3F27" w:rsidRDefault="001D3F27" w:rsidP="001D3F27">
      <w:pPr>
        <w:spacing w:after="0" w:line="276" w:lineRule="auto"/>
        <w:jc w:val="right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bookmarkStart w:id="2" w:name="_GoBack"/>
      <w:bookmarkEnd w:id="2"/>
      <w:r w:rsidRPr="001E7B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Приложение </w:t>
      </w:r>
      <w: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2.</w:t>
      </w:r>
    </w:p>
    <w:p w14:paraId="14FBDD7B" w14:textId="77777777" w:rsidR="001D3F27" w:rsidRDefault="001D3F27" w:rsidP="001D3F27">
      <w:pPr>
        <w:spacing w:after="0" w:line="276" w:lineRule="auto"/>
        <w:jc w:val="right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1E7B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к Положению </w:t>
      </w:r>
      <w: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«</w:t>
      </w:r>
      <w:r w:rsidRPr="001E7B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О </w:t>
      </w:r>
      <w: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р</w:t>
      </w:r>
      <w:r w:rsidRPr="001E7B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еспубликанском </w:t>
      </w:r>
    </w:p>
    <w:p w14:paraId="64380B7A" w14:textId="77777777" w:rsidR="001D3F27" w:rsidRDefault="001D3F27" w:rsidP="001D3F27">
      <w:pPr>
        <w:spacing w:after="0" w:line="276" w:lineRule="auto"/>
        <w:jc w:val="right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 w:eastAsia="ru-RU"/>
        </w:rPr>
      </w:pPr>
      <w:r w:rsidRPr="001E7B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конкурсе авторских </w:t>
      </w:r>
      <w:r w:rsidRPr="001E7B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 w:eastAsia="ru-RU"/>
        </w:rPr>
        <w:t xml:space="preserve">методических </w:t>
      </w:r>
    </w:p>
    <w:p w14:paraId="5D0ECB37" w14:textId="77777777" w:rsidR="001D3F27" w:rsidRDefault="001D3F27" w:rsidP="001D3F27">
      <w:pPr>
        <w:spacing w:after="0" w:line="276" w:lineRule="auto"/>
        <w:jc w:val="right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 w:eastAsia="ru-RU"/>
        </w:rPr>
      </w:pPr>
      <w:r w:rsidRPr="001E7B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 w:eastAsia="ru-RU"/>
        </w:rPr>
        <w:t>разработок «</w:t>
      </w:r>
      <w: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 w:eastAsia="ru-RU"/>
        </w:rPr>
        <w:t xml:space="preserve">Лучшие цифровые </w:t>
      </w:r>
    </w:p>
    <w:p w14:paraId="43997F4B" w14:textId="551D3889" w:rsidR="001D3F27" w:rsidRDefault="001D3F27" w:rsidP="001D3F27">
      <w:pPr>
        <w:spacing w:after="0" w:line="276" w:lineRule="auto"/>
        <w:jc w:val="right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 w:eastAsia="ru-RU"/>
        </w:rPr>
      </w:pPr>
      <w: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 w:eastAsia="ru-RU"/>
        </w:rPr>
        <w:t>образовательные практики</w:t>
      </w:r>
      <w:r w:rsidRPr="001E7B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 w:eastAsia="ru-RU"/>
        </w:rPr>
        <w:t>»</w:t>
      </w:r>
    </w:p>
    <w:p w14:paraId="39ACEB29" w14:textId="2DB637E6" w:rsidR="00B13146" w:rsidRPr="001D3F27" w:rsidRDefault="00B13146" w:rsidP="001D3F27">
      <w:pPr>
        <w:spacing w:after="0" w:line="276" w:lineRule="auto"/>
        <w:ind w:firstLine="709"/>
        <w:rPr>
          <w:lang w:val="tt-RU"/>
        </w:rPr>
      </w:pPr>
    </w:p>
    <w:p w14:paraId="428B3517" w14:textId="2BFE419C" w:rsidR="001D3F27" w:rsidRDefault="003C6BE8" w:rsidP="001D3F27">
      <w:pPr>
        <w:spacing w:after="0" w:line="360" w:lineRule="auto"/>
        <w:ind w:firstLine="142"/>
      </w:pPr>
      <w:r w:rsidRPr="003C6BE8">
        <w:rPr>
          <w:noProof/>
        </w:rPr>
        <w:drawing>
          <wp:inline distT="0" distB="0" distL="0" distR="0" wp14:anchorId="6F3B5AF9" wp14:editId="1BD77528">
            <wp:extent cx="6209665" cy="6209665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620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3F27" w:rsidSect="006B11E5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5925"/>
    <w:multiLevelType w:val="hybridMultilevel"/>
    <w:tmpl w:val="61708BFE"/>
    <w:lvl w:ilvl="0" w:tplc="EDBA8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6983"/>
    <w:multiLevelType w:val="multilevel"/>
    <w:tmpl w:val="2B4A0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7159E7"/>
    <w:multiLevelType w:val="hybridMultilevel"/>
    <w:tmpl w:val="821CCA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6D2B6C"/>
    <w:multiLevelType w:val="hybridMultilevel"/>
    <w:tmpl w:val="0CC8AAA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1AB06E6"/>
    <w:multiLevelType w:val="multilevel"/>
    <w:tmpl w:val="A6F0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036090"/>
    <w:multiLevelType w:val="multilevel"/>
    <w:tmpl w:val="04D81E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828752E"/>
    <w:multiLevelType w:val="multilevel"/>
    <w:tmpl w:val="93709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0034B9"/>
    <w:multiLevelType w:val="multilevel"/>
    <w:tmpl w:val="2C16B1A6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A030BDD"/>
    <w:multiLevelType w:val="multilevel"/>
    <w:tmpl w:val="7E7A84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A7824FA"/>
    <w:multiLevelType w:val="hybridMultilevel"/>
    <w:tmpl w:val="825C7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02281"/>
    <w:multiLevelType w:val="multilevel"/>
    <w:tmpl w:val="D44E5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513E55"/>
    <w:multiLevelType w:val="hybridMultilevel"/>
    <w:tmpl w:val="04A45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476CF"/>
    <w:multiLevelType w:val="multilevel"/>
    <w:tmpl w:val="2F1005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5721CA2"/>
    <w:multiLevelType w:val="multilevel"/>
    <w:tmpl w:val="403A7932"/>
    <w:lvl w:ilvl="0">
      <w:start w:val="1"/>
      <w:numFmt w:val="decimal"/>
      <w:lvlText w:val="%1)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5E54A16"/>
    <w:multiLevelType w:val="multilevel"/>
    <w:tmpl w:val="F6501F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73518DD"/>
    <w:multiLevelType w:val="hybridMultilevel"/>
    <w:tmpl w:val="8362E434"/>
    <w:lvl w:ilvl="0" w:tplc="EDBA8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7684BA6"/>
    <w:multiLevelType w:val="multilevel"/>
    <w:tmpl w:val="C17EA5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926D06"/>
    <w:multiLevelType w:val="multilevel"/>
    <w:tmpl w:val="A0F2E5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8" w15:restartNumberingAfterBreak="0">
    <w:nsid w:val="3B6B3C0A"/>
    <w:multiLevelType w:val="multilevel"/>
    <w:tmpl w:val="1F0C7B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9" w15:restartNumberingAfterBreak="0">
    <w:nsid w:val="3D034CC7"/>
    <w:multiLevelType w:val="multilevel"/>
    <w:tmpl w:val="846E073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0" w15:restartNumberingAfterBreak="0">
    <w:nsid w:val="3F042BFF"/>
    <w:multiLevelType w:val="hybridMultilevel"/>
    <w:tmpl w:val="A1C6A876"/>
    <w:lvl w:ilvl="0" w:tplc="90E674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3646CE"/>
    <w:multiLevelType w:val="multilevel"/>
    <w:tmpl w:val="F6501F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03F61F5"/>
    <w:multiLevelType w:val="multilevel"/>
    <w:tmpl w:val="518E2A2A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23" w15:restartNumberingAfterBreak="0">
    <w:nsid w:val="40930B4A"/>
    <w:multiLevelType w:val="multilevel"/>
    <w:tmpl w:val="D4C08A24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142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4C863D2"/>
    <w:multiLevelType w:val="hybridMultilevel"/>
    <w:tmpl w:val="8BE658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C5E7A7C"/>
    <w:multiLevelType w:val="multilevel"/>
    <w:tmpl w:val="6CEC34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D743194"/>
    <w:multiLevelType w:val="hybridMultilevel"/>
    <w:tmpl w:val="69BCB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463746"/>
    <w:multiLevelType w:val="hybridMultilevel"/>
    <w:tmpl w:val="81DA2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035766"/>
    <w:multiLevelType w:val="hybridMultilevel"/>
    <w:tmpl w:val="5D0C1550"/>
    <w:lvl w:ilvl="0" w:tplc="235E54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0A6095A"/>
    <w:multiLevelType w:val="hybridMultilevel"/>
    <w:tmpl w:val="0106B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C073B7"/>
    <w:multiLevelType w:val="multilevel"/>
    <w:tmpl w:val="6F0EF47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752C6E64"/>
    <w:multiLevelType w:val="multilevel"/>
    <w:tmpl w:val="6F0EF47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763D439D"/>
    <w:multiLevelType w:val="hybridMultilevel"/>
    <w:tmpl w:val="3AF06298"/>
    <w:lvl w:ilvl="0" w:tplc="D15C6C9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7642A1"/>
    <w:multiLevelType w:val="multilevel"/>
    <w:tmpl w:val="B122F5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 w15:restartNumberingAfterBreak="0">
    <w:nsid w:val="7C13462C"/>
    <w:multiLevelType w:val="multilevel"/>
    <w:tmpl w:val="9C0AD9AC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pPr>
        <w:ind w:left="142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7EA0184A"/>
    <w:multiLevelType w:val="multilevel"/>
    <w:tmpl w:val="20E07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E1576E"/>
    <w:multiLevelType w:val="multilevel"/>
    <w:tmpl w:val="DF1027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0"/>
  </w:num>
  <w:num w:numId="2">
    <w:abstractNumId w:val="25"/>
  </w:num>
  <w:num w:numId="3">
    <w:abstractNumId w:val="11"/>
  </w:num>
  <w:num w:numId="4">
    <w:abstractNumId w:val="3"/>
  </w:num>
  <w:num w:numId="5">
    <w:abstractNumId w:val="17"/>
  </w:num>
  <w:num w:numId="6">
    <w:abstractNumId w:val="28"/>
  </w:num>
  <w:num w:numId="7">
    <w:abstractNumId w:val="7"/>
  </w:num>
  <w:num w:numId="8">
    <w:abstractNumId w:val="23"/>
  </w:num>
  <w:num w:numId="9">
    <w:abstractNumId w:val="34"/>
  </w:num>
  <w:num w:numId="10">
    <w:abstractNumId w:val="22"/>
  </w:num>
  <w:num w:numId="11">
    <w:abstractNumId w:val="24"/>
  </w:num>
  <w:num w:numId="12">
    <w:abstractNumId w:val="16"/>
  </w:num>
  <w:num w:numId="13">
    <w:abstractNumId w:val="0"/>
  </w:num>
  <w:num w:numId="14">
    <w:abstractNumId w:val="29"/>
  </w:num>
  <w:num w:numId="15">
    <w:abstractNumId w:val="15"/>
  </w:num>
  <w:num w:numId="16">
    <w:abstractNumId w:val="32"/>
  </w:num>
  <w:num w:numId="17">
    <w:abstractNumId w:val="31"/>
  </w:num>
  <w:num w:numId="18">
    <w:abstractNumId w:val="18"/>
  </w:num>
  <w:num w:numId="19">
    <w:abstractNumId w:val="19"/>
  </w:num>
  <w:num w:numId="20">
    <w:abstractNumId w:val="14"/>
  </w:num>
  <w:num w:numId="21">
    <w:abstractNumId w:val="36"/>
  </w:num>
  <w:num w:numId="22">
    <w:abstractNumId w:val="35"/>
  </w:num>
  <w:num w:numId="23">
    <w:abstractNumId w:val="10"/>
  </w:num>
  <w:num w:numId="24">
    <w:abstractNumId w:val="4"/>
  </w:num>
  <w:num w:numId="25">
    <w:abstractNumId w:val="6"/>
  </w:num>
  <w:num w:numId="26">
    <w:abstractNumId w:val="1"/>
  </w:num>
  <w:num w:numId="27">
    <w:abstractNumId w:val="27"/>
  </w:num>
  <w:num w:numId="28">
    <w:abstractNumId w:val="26"/>
  </w:num>
  <w:num w:numId="29">
    <w:abstractNumId w:val="9"/>
  </w:num>
  <w:num w:numId="30">
    <w:abstractNumId w:val="21"/>
  </w:num>
  <w:num w:numId="31">
    <w:abstractNumId w:val="12"/>
  </w:num>
  <w:num w:numId="32">
    <w:abstractNumId w:val="13"/>
  </w:num>
  <w:num w:numId="33">
    <w:abstractNumId w:val="2"/>
  </w:num>
  <w:num w:numId="34">
    <w:abstractNumId w:val="8"/>
  </w:num>
  <w:num w:numId="35">
    <w:abstractNumId w:val="30"/>
  </w:num>
  <w:num w:numId="36">
    <w:abstractNumId w:val="33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A9C"/>
    <w:rsid w:val="00031BCB"/>
    <w:rsid w:val="000A1DEC"/>
    <w:rsid w:val="000B4E2A"/>
    <w:rsid w:val="000B6A5D"/>
    <w:rsid w:val="000C5F65"/>
    <w:rsid w:val="000D0DF6"/>
    <w:rsid w:val="001823EB"/>
    <w:rsid w:val="001D0158"/>
    <w:rsid w:val="001D3F27"/>
    <w:rsid w:val="001D4242"/>
    <w:rsid w:val="001E7BBD"/>
    <w:rsid w:val="001F579C"/>
    <w:rsid w:val="0020048E"/>
    <w:rsid w:val="0022778F"/>
    <w:rsid w:val="002349EC"/>
    <w:rsid w:val="00241D65"/>
    <w:rsid w:val="002520CD"/>
    <w:rsid w:val="002647C8"/>
    <w:rsid w:val="00265AFE"/>
    <w:rsid w:val="00265C6B"/>
    <w:rsid w:val="00283BD9"/>
    <w:rsid w:val="002B2008"/>
    <w:rsid w:val="002C5CEA"/>
    <w:rsid w:val="003233AB"/>
    <w:rsid w:val="00343A17"/>
    <w:rsid w:val="0034768D"/>
    <w:rsid w:val="003655BA"/>
    <w:rsid w:val="003C2B59"/>
    <w:rsid w:val="003C4F53"/>
    <w:rsid w:val="003C6BE8"/>
    <w:rsid w:val="003F2675"/>
    <w:rsid w:val="00410E89"/>
    <w:rsid w:val="004275E0"/>
    <w:rsid w:val="00431E43"/>
    <w:rsid w:val="004459A3"/>
    <w:rsid w:val="00470ACB"/>
    <w:rsid w:val="00471FF8"/>
    <w:rsid w:val="00477969"/>
    <w:rsid w:val="004855A1"/>
    <w:rsid w:val="004A0EB8"/>
    <w:rsid w:val="004A72BC"/>
    <w:rsid w:val="004C7D89"/>
    <w:rsid w:val="00520D22"/>
    <w:rsid w:val="005346FB"/>
    <w:rsid w:val="00546390"/>
    <w:rsid w:val="0057470F"/>
    <w:rsid w:val="005919A9"/>
    <w:rsid w:val="00596AAD"/>
    <w:rsid w:val="005A24FC"/>
    <w:rsid w:val="005C7F57"/>
    <w:rsid w:val="005E26A4"/>
    <w:rsid w:val="005E56D0"/>
    <w:rsid w:val="00634FDE"/>
    <w:rsid w:val="00684CC2"/>
    <w:rsid w:val="006B11E5"/>
    <w:rsid w:val="006D35DA"/>
    <w:rsid w:val="006D7065"/>
    <w:rsid w:val="006E247A"/>
    <w:rsid w:val="006E6924"/>
    <w:rsid w:val="00703375"/>
    <w:rsid w:val="007164FA"/>
    <w:rsid w:val="007278D8"/>
    <w:rsid w:val="00773366"/>
    <w:rsid w:val="00787511"/>
    <w:rsid w:val="007F764F"/>
    <w:rsid w:val="00802C36"/>
    <w:rsid w:val="008415C4"/>
    <w:rsid w:val="00853197"/>
    <w:rsid w:val="00863644"/>
    <w:rsid w:val="00865897"/>
    <w:rsid w:val="00883D06"/>
    <w:rsid w:val="008A12C4"/>
    <w:rsid w:val="008C7B97"/>
    <w:rsid w:val="008D4DD4"/>
    <w:rsid w:val="008E7CE9"/>
    <w:rsid w:val="0090228C"/>
    <w:rsid w:val="00922645"/>
    <w:rsid w:val="009959B0"/>
    <w:rsid w:val="009E2BFF"/>
    <w:rsid w:val="00A22ECC"/>
    <w:rsid w:val="00A277CA"/>
    <w:rsid w:val="00A36C27"/>
    <w:rsid w:val="00A53D2E"/>
    <w:rsid w:val="00A54A9C"/>
    <w:rsid w:val="00A61AC9"/>
    <w:rsid w:val="00A8243D"/>
    <w:rsid w:val="00A845E8"/>
    <w:rsid w:val="00AD6714"/>
    <w:rsid w:val="00AE0F68"/>
    <w:rsid w:val="00B13146"/>
    <w:rsid w:val="00B20AC8"/>
    <w:rsid w:val="00B42828"/>
    <w:rsid w:val="00B45944"/>
    <w:rsid w:val="00BA0476"/>
    <w:rsid w:val="00C60244"/>
    <w:rsid w:val="00CA4779"/>
    <w:rsid w:val="00CC6A37"/>
    <w:rsid w:val="00D51C63"/>
    <w:rsid w:val="00D52DD8"/>
    <w:rsid w:val="00D541A7"/>
    <w:rsid w:val="00D5684A"/>
    <w:rsid w:val="00D579DE"/>
    <w:rsid w:val="00DA6D50"/>
    <w:rsid w:val="00DC7C1A"/>
    <w:rsid w:val="00DF2E5A"/>
    <w:rsid w:val="00E016D1"/>
    <w:rsid w:val="00E23F01"/>
    <w:rsid w:val="00E2581C"/>
    <w:rsid w:val="00E37E7D"/>
    <w:rsid w:val="00E56899"/>
    <w:rsid w:val="00E600CD"/>
    <w:rsid w:val="00E665A3"/>
    <w:rsid w:val="00E83151"/>
    <w:rsid w:val="00E87B41"/>
    <w:rsid w:val="00EA129F"/>
    <w:rsid w:val="00ED0C7A"/>
    <w:rsid w:val="00F12038"/>
    <w:rsid w:val="00F34075"/>
    <w:rsid w:val="00F7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983C8"/>
  <w15:docId w15:val="{E2D0D75E-62D2-436E-9208-870DE310C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3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4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47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5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5CEA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B13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855A1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4855A1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4855A1"/>
    <w:rPr>
      <w:color w:val="954F72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52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883D06"/>
    <w:rPr>
      <w:b/>
      <w:bCs/>
    </w:rPr>
  </w:style>
  <w:style w:type="character" w:styleId="ab">
    <w:name w:val="Unresolved Mention"/>
    <w:basedOn w:val="a0"/>
    <w:uiPriority w:val="99"/>
    <w:semiHidden/>
    <w:unhideWhenUsed/>
    <w:rsid w:val="005919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0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http://irortsmi.ru/node/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yandex.ru/cloud/623463630e8483022b623653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C70B8AD-F2B6-40E4-96E3-622D863BB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3.1</dc:creator>
  <cp:lastModifiedBy>Пользователь</cp:lastModifiedBy>
  <cp:revision>2</cp:revision>
  <cp:lastPrinted>2022-03-18T09:33:00Z</cp:lastPrinted>
  <dcterms:created xsi:type="dcterms:W3CDTF">2022-03-25T09:07:00Z</dcterms:created>
  <dcterms:modified xsi:type="dcterms:W3CDTF">2022-03-25T09:07:00Z</dcterms:modified>
</cp:coreProperties>
</file>