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52E4C" w14:textId="6236A3CC" w:rsidR="00FE6F6B" w:rsidRPr="00FE6F6B" w:rsidRDefault="00FE6F6B" w:rsidP="00FE6F6B">
      <w:pPr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Новые поступления </w:t>
      </w:r>
    </w:p>
    <w:p w14:paraId="074E5359" w14:textId="77777777" w:rsidR="00510D3D" w:rsidRPr="00C15484" w:rsidRDefault="00510D3D" w:rsidP="00510D3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0C671CFA" w14:textId="77777777" w:rsidR="00583BBF" w:rsidRPr="008A1509" w:rsidRDefault="00583BBF" w:rsidP="006F0A4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A1509">
        <w:rPr>
          <w:rFonts w:ascii="Times New Roman" w:hAnsi="Times New Roman" w:cs="Times New Roman"/>
          <w:b/>
          <w:bCs/>
          <w:sz w:val="24"/>
          <w:szCs w:val="24"/>
        </w:rPr>
        <w:t>Авсянников</w:t>
      </w:r>
      <w:proofErr w:type="spellEnd"/>
      <w:r w:rsidRPr="008A1509">
        <w:rPr>
          <w:rFonts w:ascii="Times New Roman" w:hAnsi="Times New Roman" w:cs="Times New Roman"/>
          <w:b/>
          <w:bCs/>
          <w:sz w:val="24"/>
          <w:szCs w:val="24"/>
        </w:rPr>
        <w:t xml:space="preserve"> Н.М. </w:t>
      </w:r>
      <w:r w:rsidRPr="008A1509">
        <w:rPr>
          <w:rFonts w:ascii="Times New Roman" w:hAnsi="Times New Roman" w:cs="Times New Roman"/>
          <w:sz w:val="24"/>
          <w:szCs w:val="24"/>
        </w:rPr>
        <w:t xml:space="preserve">Инновационный менеджмент: учеб. пособие / Н.М. </w:t>
      </w:r>
      <w:proofErr w:type="spellStart"/>
      <w:r w:rsidRPr="008A1509">
        <w:rPr>
          <w:rFonts w:ascii="Times New Roman" w:hAnsi="Times New Roman" w:cs="Times New Roman"/>
          <w:sz w:val="24"/>
          <w:szCs w:val="24"/>
        </w:rPr>
        <w:t>Авсянников</w:t>
      </w:r>
      <w:proofErr w:type="spellEnd"/>
      <w:r w:rsidRPr="008A1509">
        <w:rPr>
          <w:rFonts w:ascii="Times New Roman" w:hAnsi="Times New Roman" w:cs="Times New Roman"/>
          <w:sz w:val="24"/>
          <w:szCs w:val="24"/>
        </w:rPr>
        <w:t>. – М.: РУДН, 2011. – 189с.</w:t>
      </w:r>
    </w:p>
    <w:p w14:paraId="6ACF4F2D" w14:textId="77777777" w:rsidR="00583BBF" w:rsidRPr="008A1509" w:rsidRDefault="00583BBF" w:rsidP="006F0A4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bookmarkStart w:id="0" w:name="_Hlk143009532"/>
      <w:r w:rsidRPr="008A1509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Андреев В.И. </w:t>
      </w:r>
      <w:r w:rsidRPr="008A1509">
        <w:rPr>
          <w:rFonts w:ascii="Times New Roman" w:hAnsi="Times New Roman" w:cs="Times New Roman"/>
          <w:sz w:val="24"/>
          <w:szCs w:val="24"/>
          <w:lang w:val="tt-RU"/>
        </w:rPr>
        <w:t>Педагогика: Учебный курс для творческого саморазвития. – Казань: Центр инновационных технологий, 2000. – 608с.</w:t>
      </w:r>
    </w:p>
    <w:bookmarkEnd w:id="0"/>
    <w:p w14:paraId="2E1D5F92" w14:textId="77777777" w:rsidR="00583BBF" w:rsidRPr="008A1509" w:rsidRDefault="00583BBF" w:rsidP="006F0A4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1509">
        <w:rPr>
          <w:rFonts w:ascii="Times New Roman" w:hAnsi="Times New Roman" w:cs="Times New Roman"/>
          <w:b/>
          <w:bCs/>
          <w:sz w:val="24"/>
          <w:szCs w:val="24"/>
        </w:rPr>
        <w:t xml:space="preserve">Баранова Т.Ф., Басангова Б.М., Мартыненко С.М. </w:t>
      </w:r>
      <w:r w:rsidRPr="008A1509">
        <w:rPr>
          <w:rFonts w:ascii="Times New Roman" w:hAnsi="Times New Roman" w:cs="Times New Roman"/>
          <w:sz w:val="24"/>
          <w:szCs w:val="24"/>
        </w:rPr>
        <w:t>Эмоционально-волевые нарушения у детей с интеллектуальной недостаточностью: проблемы, коррекция, рекомендации. - М.: ТЦ Сфера, 2022. – 64с.</w:t>
      </w:r>
    </w:p>
    <w:p w14:paraId="37E81F02" w14:textId="77777777" w:rsidR="00583BBF" w:rsidRPr="008A1509" w:rsidRDefault="00583BBF" w:rsidP="006F0A4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1509">
        <w:rPr>
          <w:rFonts w:ascii="Times New Roman" w:hAnsi="Times New Roman" w:cs="Times New Roman"/>
          <w:b/>
          <w:bCs/>
          <w:sz w:val="24"/>
          <w:szCs w:val="24"/>
        </w:rPr>
        <w:t xml:space="preserve">Басангова Б.М., Мартыненко С.М. </w:t>
      </w:r>
      <w:r w:rsidRPr="008A1509">
        <w:rPr>
          <w:rFonts w:ascii="Times New Roman" w:hAnsi="Times New Roman" w:cs="Times New Roman"/>
          <w:sz w:val="24"/>
          <w:szCs w:val="24"/>
        </w:rPr>
        <w:t>Эмоциональные нарушения у детей. Коррекция. - М.: ТЦ Сфера, 2022. – 64с.</w:t>
      </w:r>
    </w:p>
    <w:p w14:paraId="5EFA67B1" w14:textId="77777777" w:rsidR="00583BBF" w:rsidRPr="008A1509" w:rsidRDefault="00583BBF" w:rsidP="006F0A40">
      <w:pPr>
        <w:pStyle w:val="a3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1509">
        <w:rPr>
          <w:rFonts w:ascii="Times New Roman" w:hAnsi="Times New Roman" w:cs="Times New Roman"/>
          <w:b/>
          <w:bCs/>
          <w:sz w:val="24"/>
          <w:szCs w:val="24"/>
        </w:rPr>
        <w:t xml:space="preserve">Белоусова О.А., Волкова Т.В. </w:t>
      </w:r>
      <w:r w:rsidRPr="008A1509">
        <w:rPr>
          <w:rFonts w:ascii="Times New Roman" w:hAnsi="Times New Roman" w:cs="Times New Roman"/>
          <w:sz w:val="24"/>
          <w:szCs w:val="24"/>
        </w:rPr>
        <w:t>Развитие дошкольного образования в рамках образовательного комплекса. – М.: ТЦ Сфера, 2023. – 112с.</w:t>
      </w:r>
    </w:p>
    <w:p w14:paraId="4768D495" w14:textId="77777777" w:rsidR="00583BBF" w:rsidRPr="008A1509" w:rsidRDefault="00583BBF" w:rsidP="006F0A4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bookmarkStart w:id="1" w:name="_Hlk143872198"/>
      <w:r w:rsidRPr="008A1509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Борытко Н.М. </w:t>
      </w:r>
      <w:r w:rsidRPr="008A1509">
        <w:rPr>
          <w:rFonts w:ascii="Times New Roman" w:hAnsi="Times New Roman" w:cs="Times New Roman"/>
          <w:sz w:val="24"/>
          <w:szCs w:val="24"/>
          <w:lang w:val="tt-RU"/>
        </w:rPr>
        <w:t>Диагностическая деятельность педагога: учею. пособие для студ. высш. учеб. заведений / Н.М. Борытко; под ред. В.А. Сластёнина, И.А. Колесниковой. – М.: Издательский центр “Академия”, 2006. – 288с.</w:t>
      </w:r>
    </w:p>
    <w:bookmarkEnd w:id="1"/>
    <w:p w14:paraId="1BB02575" w14:textId="77777777" w:rsidR="00583BBF" w:rsidRPr="008A1509" w:rsidRDefault="00583BBF" w:rsidP="006F0A4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8A1509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Булатова О.С. </w:t>
      </w:r>
      <w:r w:rsidRPr="008A1509">
        <w:rPr>
          <w:rFonts w:ascii="Times New Roman" w:hAnsi="Times New Roman" w:cs="Times New Roman"/>
          <w:sz w:val="24"/>
          <w:szCs w:val="24"/>
          <w:lang w:val="tt-RU"/>
        </w:rPr>
        <w:t>Искусство современного урока: учеб. пособие для студ. высш. учеб. заведений / О.С. Булатова. - М.: Издательский центр “Академия”, 2006. – 256с.</w:t>
      </w:r>
    </w:p>
    <w:p w14:paraId="4F99BE5D" w14:textId="77777777" w:rsidR="00583BBF" w:rsidRPr="008A1509" w:rsidRDefault="00583BBF" w:rsidP="006F0A4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A1509">
        <w:rPr>
          <w:rFonts w:ascii="Times New Roman" w:hAnsi="Times New Roman" w:cs="Times New Roman"/>
          <w:b/>
          <w:bCs/>
          <w:sz w:val="24"/>
          <w:szCs w:val="24"/>
        </w:rPr>
        <w:t>Витвар</w:t>
      </w:r>
      <w:proofErr w:type="spellEnd"/>
      <w:r w:rsidRPr="008A1509">
        <w:rPr>
          <w:rFonts w:ascii="Times New Roman" w:hAnsi="Times New Roman" w:cs="Times New Roman"/>
          <w:b/>
          <w:bCs/>
          <w:sz w:val="24"/>
          <w:szCs w:val="24"/>
        </w:rPr>
        <w:t xml:space="preserve"> О.И. </w:t>
      </w:r>
      <w:r w:rsidRPr="008A1509">
        <w:rPr>
          <w:rFonts w:ascii="Times New Roman" w:hAnsi="Times New Roman" w:cs="Times New Roman"/>
          <w:sz w:val="24"/>
          <w:szCs w:val="24"/>
        </w:rPr>
        <w:t>Современное управление школой: практикум для директора. – М.: Национальный книжный центр, ИФ «Сентябрь», 2014. – 192с.</w:t>
      </w:r>
    </w:p>
    <w:p w14:paraId="5828CCDA" w14:textId="77777777" w:rsidR="00583BBF" w:rsidRPr="008A1509" w:rsidRDefault="00583BBF" w:rsidP="006F0A4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1509">
        <w:rPr>
          <w:rFonts w:ascii="Times New Roman" w:hAnsi="Times New Roman" w:cs="Times New Roman"/>
          <w:b/>
          <w:bCs/>
          <w:sz w:val="24"/>
          <w:szCs w:val="24"/>
        </w:rPr>
        <w:t xml:space="preserve">Габдуллин Г.Г. </w:t>
      </w:r>
      <w:r w:rsidRPr="008A1509">
        <w:rPr>
          <w:rFonts w:ascii="Times New Roman" w:hAnsi="Times New Roman" w:cs="Times New Roman"/>
          <w:sz w:val="24"/>
          <w:szCs w:val="24"/>
        </w:rPr>
        <w:t>Организация инновационной деятельности в образовательном учреждении: Учебно-методический комплекс / Г.Г. Габдуллин. – Казань: Институт развития образования Республики Татарстан, 2010. – 104с.</w:t>
      </w:r>
    </w:p>
    <w:p w14:paraId="3047A395" w14:textId="77777777" w:rsidR="00583BBF" w:rsidRPr="008A1509" w:rsidRDefault="00583BBF" w:rsidP="006F0A4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1509">
        <w:rPr>
          <w:rFonts w:ascii="Times New Roman" w:hAnsi="Times New Roman" w:cs="Times New Roman"/>
          <w:b/>
          <w:bCs/>
          <w:sz w:val="24"/>
          <w:szCs w:val="24"/>
        </w:rPr>
        <w:t xml:space="preserve">Гермогенова Е.В. </w:t>
      </w:r>
      <w:r w:rsidRPr="008A1509">
        <w:rPr>
          <w:rFonts w:ascii="Times New Roman" w:hAnsi="Times New Roman" w:cs="Times New Roman"/>
          <w:sz w:val="24"/>
          <w:szCs w:val="24"/>
        </w:rPr>
        <w:t xml:space="preserve">Диалог на уровне доверия: коучинг на службе ФГОС. Часть 1 / Е.В. Гермогенова, Е.В. </w:t>
      </w:r>
      <w:proofErr w:type="spellStart"/>
      <w:r w:rsidRPr="008A1509">
        <w:rPr>
          <w:rFonts w:ascii="Times New Roman" w:hAnsi="Times New Roman" w:cs="Times New Roman"/>
          <w:sz w:val="24"/>
          <w:szCs w:val="24"/>
        </w:rPr>
        <w:t>Меттус</w:t>
      </w:r>
      <w:proofErr w:type="spellEnd"/>
      <w:r w:rsidRPr="008A1509">
        <w:rPr>
          <w:rFonts w:ascii="Times New Roman" w:hAnsi="Times New Roman" w:cs="Times New Roman"/>
          <w:sz w:val="24"/>
          <w:szCs w:val="24"/>
        </w:rPr>
        <w:t xml:space="preserve">, В.В. </w:t>
      </w:r>
      <w:proofErr w:type="spellStart"/>
      <w:r w:rsidRPr="008A1509">
        <w:rPr>
          <w:rFonts w:ascii="Times New Roman" w:hAnsi="Times New Roman" w:cs="Times New Roman"/>
          <w:sz w:val="24"/>
          <w:szCs w:val="24"/>
        </w:rPr>
        <w:t>Завражин</w:t>
      </w:r>
      <w:proofErr w:type="spellEnd"/>
      <w:r w:rsidRPr="008A1509">
        <w:rPr>
          <w:rFonts w:ascii="Times New Roman" w:hAnsi="Times New Roman" w:cs="Times New Roman"/>
          <w:sz w:val="24"/>
          <w:szCs w:val="24"/>
        </w:rPr>
        <w:t>. - М.: ТЦ Сфера, 2022. – 112с.</w:t>
      </w:r>
    </w:p>
    <w:p w14:paraId="475B638B" w14:textId="77777777" w:rsidR="00583BBF" w:rsidRPr="008A1509" w:rsidRDefault="00583BBF" w:rsidP="006F0A4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29694306"/>
      <w:r w:rsidRPr="008A1509">
        <w:rPr>
          <w:rFonts w:ascii="Times New Roman" w:hAnsi="Times New Roman" w:cs="Times New Roman"/>
          <w:b/>
          <w:bCs/>
          <w:sz w:val="24"/>
          <w:szCs w:val="24"/>
        </w:rPr>
        <w:t xml:space="preserve">Гермогенова Е.В. </w:t>
      </w:r>
      <w:r w:rsidRPr="008A1509">
        <w:rPr>
          <w:rFonts w:ascii="Times New Roman" w:hAnsi="Times New Roman" w:cs="Times New Roman"/>
          <w:sz w:val="24"/>
          <w:szCs w:val="24"/>
        </w:rPr>
        <w:t xml:space="preserve">Диалог на уровне доверия: коучинг на службе ФГОС. Часть 2 / Е.В. Гермогенова, Е.В. </w:t>
      </w:r>
      <w:proofErr w:type="spellStart"/>
      <w:r w:rsidRPr="008A1509">
        <w:rPr>
          <w:rFonts w:ascii="Times New Roman" w:hAnsi="Times New Roman" w:cs="Times New Roman"/>
          <w:sz w:val="24"/>
          <w:szCs w:val="24"/>
        </w:rPr>
        <w:t>Меттус</w:t>
      </w:r>
      <w:proofErr w:type="spellEnd"/>
      <w:r w:rsidRPr="008A1509">
        <w:rPr>
          <w:rFonts w:ascii="Times New Roman" w:hAnsi="Times New Roman" w:cs="Times New Roman"/>
          <w:sz w:val="24"/>
          <w:szCs w:val="24"/>
        </w:rPr>
        <w:t xml:space="preserve">, В.В. </w:t>
      </w:r>
      <w:proofErr w:type="spellStart"/>
      <w:r w:rsidRPr="008A1509">
        <w:rPr>
          <w:rFonts w:ascii="Times New Roman" w:hAnsi="Times New Roman" w:cs="Times New Roman"/>
          <w:sz w:val="24"/>
          <w:szCs w:val="24"/>
        </w:rPr>
        <w:t>Завражин</w:t>
      </w:r>
      <w:proofErr w:type="spellEnd"/>
      <w:r w:rsidRPr="008A1509">
        <w:rPr>
          <w:rFonts w:ascii="Times New Roman" w:hAnsi="Times New Roman" w:cs="Times New Roman"/>
          <w:sz w:val="24"/>
          <w:szCs w:val="24"/>
        </w:rPr>
        <w:t>. - М.: ТЦ Сфера, 2022. – 112с.</w:t>
      </w:r>
    </w:p>
    <w:bookmarkEnd w:id="2"/>
    <w:p w14:paraId="1806B23A" w14:textId="77777777" w:rsidR="00583BBF" w:rsidRPr="008A1509" w:rsidRDefault="00583BBF" w:rsidP="006F0A4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1509">
        <w:rPr>
          <w:rFonts w:ascii="Times New Roman" w:hAnsi="Times New Roman" w:cs="Times New Roman"/>
          <w:b/>
          <w:bCs/>
          <w:sz w:val="24"/>
          <w:szCs w:val="24"/>
        </w:rPr>
        <w:t xml:space="preserve">Григорян Э.Г. </w:t>
      </w:r>
      <w:r w:rsidRPr="008A1509">
        <w:rPr>
          <w:rFonts w:ascii="Times New Roman" w:hAnsi="Times New Roman" w:cs="Times New Roman"/>
          <w:sz w:val="24"/>
          <w:szCs w:val="24"/>
        </w:rPr>
        <w:t>Профессионально-управленческие особенности внимания руководителя ДОО. - М.: ТЦ Сфера, 2023. – 112с.</w:t>
      </w:r>
    </w:p>
    <w:p w14:paraId="53F00FAB" w14:textId="77777777" w:rsidR="00583BBF" w:rsidRPr="008A1509" w:rsidRDefault="00583BBF" w:rsidP="006F0A40">
      <w:pPr>
        <w:pStyle w:val="a3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A1509">
        <w:rPr>
          <w:rFonts w:ascii="Times New Roman" w:hAnsi="Times New Roman" w:cs="Times New Roman"/>
          <w:b/>
          <w:bCs/>
          <w:sz w:val="24"/>
          <w:szCs w:val="24"/>
        </w:rPr>
        <w:t>Жолудь</w:t>
      </w:r>
      <w:proofErr w:type="spellEnd"/>
      <w:r w:rsidRPr="008A1509">
        <w:rPr>
          <w:rFonts w:ascii="Times New Roman" w:hAnsi="Times New Roman" w:cs="Times New Roman"/>
          <w:b/>
          <w:bCs/>
          <w:sz w:val="24"/>
          <w:szCs w:val="24"/>
        </w:rPr>
        <w:t xml:space="preserve"> И.В. </w:t>
      </w:r>
      <w:r w:rsidRPr="008A1509">
        <w:rPr>
          <w:rFonts w:ascii="Times New Roman" w:hAnsi="Times New Roman" w:cs="Times New Roman"/>
          <w:sz w:val="24"/>
          <w:szCs w:val="24"/>
        </w:rPr>
        <w:t xml:space="preserve">Развитие фонематической системы языка с применением </w:t>
      </w:r>
      <w:proofErr w:type="spellStart"/>
      <w:r w:rsidRPr="008A1509">
        <w:rPr>
          <w:rFonts w:ascii="Times New Roman" w:hAnsi="Times New Roman" w:cs="Times New Roman"/>
          <w:sz w:val="24"/>
          <w:szCs w:val="24"/>
        </w:rPr>
        <w:t>логоритмических</w:t>
      </w:r>
      <w:proofErr w:type="spellEnd"/>
      <w:r w:rsidRPr="008A1509">
        <w:rPr>
          <w:rFonts w:ascii="Times New Roman" w:hAnsi="Times New Roman" w:cs="Times New Roman"/>
          <w:sz w:val="24"/>
          <w:szCs w:val="24"/>
        </w:rPr>
        <w:t xml:space="preserve"> приемов. Занятия для детей с ЗПР и ТНР. - М.: ТЦ Сфера, 2023. – 64с.</w:t>
      </w:r>
    </w:p>
    <w:p w14:paraId="3B960098" w14:textId="77777777" w:rsidR="00583BBF" w:rsidRPr="008A1509" w:rsidRDefault="00583BBF" w:rsidP="006F0A4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8A1509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История </w:t>
      </w:r>
      <w:r w:rsidRPr="008A1509">
        <w:rPr>
          <w:rFonts w:ascii="Times New Roman" w:hAnsi="Times New Roman" w:cs="Times New Roman"/>
          <w:sz w:val="24"/>
          <w:szCs w:val="24"/>
          <w:lang w:val="tt-RU"/>
        </w:rPr>
        <w:t>педагогики: Учеб. пособие для студентов пед. институтов по спец. №2110 “Педагогика и психология (дошкольная)” / Под ред. М.Ф. Шабаевой. – М.: Просвещение, 1981. – 367 с.</w:t>
      </w:r>
    </w:p>
    <w:p w14:paraId="04A18929" w14:textId="77777777" w:rsidR="00583BBF" w:rsidRPr="008A1509" w:rsidRDefault="00583BBF" w:rsidP="006F0A4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A1509">
        <w:rPr>
          <w:rFonts w:ascii="Times New Roman" w:hAnsi="Times New Roman" w:cs="Times New Roman"/>
          <w:b/>
          <w:bCs/>
          <w:sz w:val="24"/>
          <w:szCs w:val="24"/>
        </w:rPr>
        <w:t>Кормильчикова</w:t>
      </w:r>
      <w:proofErr w:type="spellEnd"/>
      <w:r w:rsidRPr="008A1509">
        <w:rPr>
          <w:rFonts w:ascii="Times New Roman" w:hAnsi="Times New Roman" w:cs="Times New Roman"/>
          <w:b/>
          <w:bCs/>
          <w:sz w:val="24"/>
          <w:szCs w:val="24"/>
        </w:rPr>
        <w:t xml:space="preserve"> И.В</w:t>
      </w:r>
      <w:r w:rsidRPr="008A1509">
        <w:rPr>
          <w:rFonts w:ascii="Times New Roman" w:hAnsi="Times New Roman" w:cs="Times New Roman"/>
          <w:sz w:val="24"/>
          <w:szCs w:val="24"/>
        </w:rPr>
        <w:t>. Неделя специалиста. Коррекционно-развивающая работа с детьми с интеллектуальными нарушениями. - М.: ТЦ Сфера, 2022. – 64с.</w:t>
      </w:r>
    </w:p>
    <w:p w14:paraId="44179760" w14:textId="77777777" w:rsidR="00583BBF" w:rsidRPr="008A1509" w:rsidRDefault="00583BBF" w:rsidP="006F0A4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8A1509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Краевский В.В. </w:t>
      </w:r>
      <w:r w:rsidRPr="008A1509">
        <w:rPr>
          <w:rFonts w:ascii="Times New Roman" w:hAnsi="Times New Roman" w:cs="Times New Roman"/>
          <w:sz w:val="24"/>
          <w:szCs w:val="24"/>
          <w:lang w:val="tt-RU"/>
        </w:rPr>
        <w:t>Основы обучения. Дидактика и методика: учеб.пособие для студ. высш. учеб. заведений / В.В. Краевский, А.В. Хуторской. – М.: Издательский центр “Академия”, 2007. – 352с.</w:t>
      </w:r>
    </w:p>
    <w:p w14:paraId="58172187" w14:textId="77777777" w:rsidR="00583BBF" w:rsidRPr="008A1509" w:rsidRDefault="00583BBF" w:rsidP="006F0A40">
      <w:pPr>
        <w:pStyle w:val="a3"/>
        <w:numPr>
          <w:ilvl w:val="0"/>
          <w:numId w:val="5"/>
        </w:numPr>
        <w:spacing w:line="25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1509">
        <w:rPr>
          <w:rFonts w:ascii="Times New Roman" w:hAnsi="Times New Roman" w:cs="Times New Roman"/>
          <w:b/>
          <w:bCs/>
          <w:sz w:val="24"/>
          <w:szCs w:val="24"/>
        </w:rPr>
        <w:t xml:space="preserve">Лебединцев В.Б. </w:t>
      </w:r>
      <w:r w:rsidRPr="008A1509">
        <w:rPr>
          <w:rFonts w:ascii="Times New Roman" w:hAnsi="Times New Roman" w:cs="Times New Roman"/>
          <w:sz w:val="24"/>
          <w:szCs w:val="24"/>
        </w:rPr>
        <w:t>Индивидуальные маршруты и программы как основа обучения в школе / В.Б. Лебединцев, Н.М. Горленко, О.В. Запятая. – М.: Национальный книжный центр, ИФ «Сентябрь», 2013. – 240с.</w:t>
      </w:r>
    </w:p>
    <w:p w14:paraId="0A6E2837" w14:textId="77777777" w:rsidR="00583BBF" w:rsidRPr="008A1509" w:rsidRDefault="00583BBF" w:rsidP="006F0A4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30388335"/>
      <w:r w:rsidRPr="008A1509">
        <w:rPr>
          <w:rFonts w:ascii="Times New Roman" w:hAnsi="Times New Roman" w:cs="Times New Roman"/>
          <w:b/>
          <w:bCs/>
          <w:sz w:val="24"/>
          <w:szCs w:val="24"/>
        </w:rPr>
        <w:t>Лихачев Б.Т.</w:t>
      </w:r>
      <w:r w:rsidRPr="008A1509">
        <w:rPr>
          <w:rFonts w:ascii="Times New Roman" w:hAnsi="Times New Roman" w:cs="Times New Roman"/>
          <w:sz w:val="24"/>
          <w:szCs w:val="24"/>
        </w:rPr>
        <w:t xml:space="preserve"> Педагогика. Курс лекций: Учеб. пособие для студентов пед. </w:t>
      </w:r>
      <w:proofErr w:type="spellStart"/>
      <w:r w:rsidRPr="008A1509">
        <w:rPr>
          <w:rFonts w:ascii="Times New Roman" w:hAnsi="Times New Roman" w:cs="Times New Roman"/>
          <w:sz w:val="24"/>
          <w:szCs w:val="24"/>
        </w:rPr>
        <w:t>учебн</w:t>
      </w:r>
      <w:proofErr w:type="spellEnd"/>
      <w:r w:rsidRPr="008A1509">
        <w:rPr>
          <w:rFonts w:ascii="Times New Roman" w:hAnsi="Times New Roman" w:cs="Times New Roman"/>
          <w:sz w:val="24"/>
          <w:szCs w:val="24"/>
        </w:rPr>
        <w:t xml:space="preserve">. заведений и слушателей ИПК и ФПК. – М.: </w:t>
      </w:r>
      <w:proofErr w:type="spellStart"/>
      <w:r w:rsidRPr="008A1509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8A1509">
        <w:rPr>
          <w:rFonts w:ascii="Times New Roman" w:hAnsi="Times New Roman" w:cs="Times New Roman"/>
          <w:sz w:val="24"/>
          <w:szCs w:val="24"/>
        </w:rPr>
        <w:t>, 1999. – 523с.</w:t>
      </w:r>
    </w:p>
    <w:bookmarkEnd w:id="3"/>
    <w:p w14:paraId="3F09763C" w14:textId="77777777" w:rsidR="00583BBF" w:rsidRPr="008A1509" w:rsidRDefault="00583BBF" w:rsidP="006F0A4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1509"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Методические рекомендации </w:t>
      </w:r>
      <w:r w:rsidRPr="008A1509">
        <w:rPr>
          <w:rFonts w:ascii="Times New Roman" w:hAnsi="Times New Roman" w:cs="Times New Roman"/>
          <w:sz w:val="24"/>
          <w:szCs w:val="24"/>
        </w:rPr>
        <w:t>по реализации Федеральной образовательной программы дошкольного образования. – М.: ТЦ Сфера, 2023. – 48с.</w:t>
      </w:r>
    </w:p>
    <w:p w14:paraId="6909B4BC" w14:textId="77777777" w:rsidR="00583BBF" w:rsidRPr="008A1509" w:rsidRDefault="00583BBF" w:rsidP="006F0A4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A1509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Микляева</w:t>
      </w:r>
      <w:proofErr w:type="spellEnd"/>
      <w:r w:rsidRPr="008A1509">
        <w:rPr>
          <w:rFonts w:ascii="Times New Roman" w:hAnsi="Times New Roman" w:cs="Times New Roman"/>
          <w:b/>
          <w:bCs/>
          <w:sz w:val="24"/>
          <w:szCs w:val="24"/>
        </w:rPr>
        <w:t xml:space="preserve"> Н.В., </w:t>
      </w:r>
      <w:proofErr w:type="spellStart"/>
      <w:r w:rsidRPr="008A1509">
        <w:rPr>
          <w:rFonts w:ascii="Times New Roman" w:hAnsi="Times New Roman" w:cs="Times New Roman"/>
          <w:b/>
          <w:bCs/>
          <w:sz w:val="24"/>
          <w:szCs w:val="24"/>
        </w:rPr>
        <w:t>Коржевина</w:t>
      </w:r>
      <w:proofErr w:type="spellEnd"/>
      <w:r w:rsidRPr="008A1509">
        <w:rPr>
          <w:rFonts w:ascii="Times New Roman" w:hAnsi="Times New Roman" w:cs="Times New Roman"/>
          <w:b/>
          <w:bCs/>
          <w:sz w:val="24"/>
          <w:szCs w:val="24"/>
        </w:rPr>
        <w:t xml:space="preserve"> В.В. </w:t>
      </w:r>
      <w:r w:rsidRPr="008A1509">
        <w:rPr>
          <w:rFonts w:ascii="Times New Roman" w:hAnsi="Times New Roman" w:cs="Times New Roman"/>
          <w:sz w:val="24"/>
          <w:szCs w:val="24"/>
        </w:rPr>
        <w:t xml:space="preserve">Развитие речевой и коммуникативной деятельности детей среднего дошкольного возраста. Сценарии занятий и практикумов (часть 1) / Под ред. Н.В. </w:t>
      </w:r>
      <w:proofErr w:type="spellStart"/>
      <w:r w:rsidRPr="008A1509">
        <w:rPr>
          <w:rFonts w:ascii="Times New Roman" w:hAnsi="Times New Roman" w:cs="Times New Roman"/>
          <w:sz w:val="24"/>
          <w:szCs w:val="24"/>
        </w:rPr>
        <w:t>Микляевой</w:t>
      </w:r>
      <w:proofErr w:type="spellEnd"/>
      <w:r w:rsidRPr="008A1509">
        <w:rPr>
          <w:rFonts w:ascii="Times New Roman" w:hAnsi="Times New Roman" w:cs="Times New Roman"/>
          <w:sz w:val="24"/>
          <w:szCs w:val="24"/>
        </w:rPr>
        <w:t>. -  ТЦ Сфера, 2023. – 48с.</w:t>
      </w:r>
    </w:p>
    <w:p w14:paraId="34678171" w14:textId="77777777" w:rsidR="00583BBF" w:rsidRPr="008A1509" w:rsidRDefault="00583BBF" w:rsidP="006F0A4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A1509">
        <w:rPr>
          <w:rFonts w:ascii="Times New Roman" w:hAnsi="Times New Roman" w:cs="Times New Roman"/>
          <w:b/>
          <w:bCs/>
          <w:sz w:val="24"/>
          <w:szCs w:val="24"/>
        </w:rPr>
        <w:t>Микляева</w:t>
      </w:r>
      <w:proofErr w:type="spellEnd"/>
      <w:r w:rsidRPr="008A1509">
        <w:rPr>
          <w:rFonts w:ascii="Times New Roman" w:hAnsi="Times New Roman" w:cs="Times New Roman"/>
          <w:b/>
          <w:bCs/>
          <w:sz w:val="24"/>
          <w:szCs w:val="24"/>
        </w:rPr>
        <w:t xml:space="preserve"> Н.В., </w:t>
      </w:r>
      <w:proofErr w:type="spellStart"/>
      <w:r w:rsidRPr="008A1509">
        <w:rPr>
          <w:rFonts w:ascii="Times New Roman" w:hAnsi="Times New Roman" w:cs="Times New Roman"/>
          <w:b/>
          <w:bCs/>
          <w:sz w:val="24"/>
          <w:szCs w:val="24"/>
        </w:rPr>
        <w:t>Коржевина</w:t>
      </w:r>
      <w:proofErr w:type="spellEnd"/>
      <w:r w:rsidRPr="008A1509">
        <w:rPr>
          <w:rFonts w:ascii="Times New Roman" w:hAnsi="Times New Roman" w:cs="Times New Roman"/>
          <w:b/>
          <w:bCs/>
          <w:sz w:val="24"/>
          <w:szCs w:val="24"/>
        </w:rPr>
        <w:t xml:space="preserve"> В.В. </w:t>
      </w:r>
      <w:r w:rsidRPr="008A1509">
        <w:rPr>
          <w:rFonts w:ascii="Times New Roman" w:hAnsi="Times New Roman" w:cs="Times New Roman"/>
          <w:sz w:val="24"/>
          <w:szCs w:val="24"/>
        </w:rPr>
        <w:t xml:space="preserve">Развитие речевой и коммуникативной деятельности детей среднего дошкольного возраста. Сценарии занятий и практикумов (часть 2) / Под ред. Н.В. </w:t>
      </w:r>
      <w:proofErr w:type="spellStart"/>
      <w:r w:rsidRPr="008A1509">
        <w:rPr>
          <w:rFonts w:ascii="Times New Roman" w:hAnsi="Times New Roman" w:cs="Times New Roman"/>
          <w:sz w:val="24"/>
          <w:szCs w:val="24"/>
        </w:rPr>
        <w:t>Микляевой</w:t>
      </w:r>
      <w:proofErr w:type="spellEnd"/>
      <w:r w:rsidRPr="008A1509">
        <w:rPr>
          <w:rFonts w:ascii="Times New Roman" w:hAnsi="Times New Roman" w:cs="Times New Roman"/>
          <w:sz w:val="24"/>
          <w:szCs w:val="24"/>
        </w:rPr>
        <w:t>. -  ТЦ Сфера, 2023. – 48с.</w:t>
      </w:r>
    </w:p>
    <w:p w14:paraId="01DD8A2C" w14:textId="77777777" w:rsidR="00583BBF" w:rsidRPr="008A1509" w:rsidRDefault="00583BBF" w:rsidP="006F0A4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A1509">
        <w:rPr>
          <w:rFonts w:ascii="Times New Roman" w:hAnsi="Times New Roman" w:cs="Times New Roman"/>
          <w:b/>
          <w:bCs/>
          <w:sz w:val="24"/>
          <w:szCs w:val="24"/>
        </w:rPr>
        <w:t>Микляева</w:t>
      </w:r>
      <w:proofErr w:type="spellEnd"/>
      <w:r w:rsidRPr="008A1509">
        <w:rPr>
          <w:rFonts w:ascii="Times New Roman" w:hAnsi="Times New Roman" w:cs="Times New Roman"/>
          <w:b/>
          <w:bCs/>
          <w:sz w:val="24"/>
          <w:szCs w:val="24"/>
        </w:rPr>
        <w:t xml:space="preserve"> Н.В., </w:t>
      </w:r>
      <w:proofErr w:type="spellStart"/>
      <w:r w:rsidRPr="008A1509">
        <w:rPr>
          <w:rFonts w:ascii="Times New Roman" w:hAnsi="Times New Roman" w:cs="Times New Roman"/>
          <w:b/>
          <w:bCs/>
          <w:sz w:val="24"/>
          <w:szCs w:val="24"/>
        </w:rPr>
        <w:t>Коржевина</w:t>
      </w:r>
      <w:proofErr w:type="spellEnd"/>
      <w:r w:rsidRPr="008A1509">
        <w:rPr>
          <w:rFonts w:ascii="Times New Roman" w:hAnsi="Times New Roman" w:cs="Times New Roman"/>
          <w:b/>
          <w:bCs/>
          <w:sz w:val="24"/>
          <w:szCs w:val="24"/>
        </w:rPr>
        <w:t xml:space="preserve"> В.В. </w:t>
      </w:r>
      <w:r w:rsidRPr="008A1509">
        <w:rPr>
          <w:rFonts w:ascii="Times New Roman" w:hAnsi="Times New Roman" w:cs="Times New Roman"/>
          <w:sz w:val="24"/>
          <w:szCs w:val="24"/>
        </w:rPr>
        <w:t xml:space="preserve">Развитие речевой и коммуникативной деятельности детей старшего дошкольного возраста. Сценарии занятий и практикумов. Часть 1 / Под ред. Н.В. </w:t>
      </w:r>
      <w:proofErr w:type="spellStart"/>
      <w:r w:rsidRPr="008A1509">
        <w:rPr>
          <w:rFonts w:ascii="Times New Roman" w:hAnsi="Times New Roman" w:cs="Times New Roman"/>
          <w:sz w:val="24"/>
          <w:szCs w:val="24"/>
        </w:rPr>
        <w:t>Микляевой</w:t>
      </w:r>
      <w:proofErr w:type="spellEnd"/>
      <w:r w:rsidRPr="008A1509">
        <w:rPr>
          <w:rFonts w:ascii="Times New Roman" w:hAnsi="Times New Roman" w:cs="Times New Roman"/>
          <w:sz w:val="24"/>
          <w:szCs w:val="24"/>
        </w:rPr>
        <w:t>. -  ТЦ Сфера, 2023. – 48с.</w:t>
      </w:r>
    </w:p>
    <w:p w14:paraId="2B0A5D5A" w14:textId="77777777" w:rsidR="00583BBF" w:rsidRPr="008A1509" w:rsidRDefault="00583BBF" w:rsidP="006F0A4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A1509">
        <w:rPr>
          <w:rFonts w:ascii="Times New Roman" w:hAnsi="Times New Roman" w:cs="Times New Roman"/>
          <w:b/>
          <w:bCs/>
          <w:sz w:val="24"/>
          <w:szCs w:val="24"/>
        </w:rPr>
        <w:t>Микляева</w:t>
      </w:r>
      <w:proofErr w:type="spellEnd"/>
      <w:r w:rsidRPr="008A1509">
        <w:rPr>
          <w:rFonts w:ascii="Times New Roman" w:hAnsi="Times New Roman" w:cs="Times New Roman"/>
          <w:b/>
          <w:bCs/>
          <w:sz w:val="24"/>
          <w:szCs w:val="24"/>
        </w:rPr>
        <w:t xml:space="preserve"> Н.В., </w:t>
      </w:r>
      <w:proofErr w:type="spellStart"/>
      <w:r w:rsidRPr="008A1509">
        <w:rPr>
          <w:rFonts w:ascii="Times New Roman" w:hAnsi="Times New Roman" w:cs="Times New Roman"/>
          <w:b/>
          <w:bCs/>
          <w:sz w:val="24"/>
          <w:szCs w:val="24"/>
        </w:rPr>
        <w:t>Коржевина</w:t>
      </w:r>
      <w:proofErr w:type="spellEnd"/>
      <w:r w:rsidRPr="008A1509">
        <w:rPr>
          <w:rFonts w:ascii="Times New Roman" w:hAnsi="Times New Roman" w:cs="Times New Roman"/>
          <w:b/>
          <w:bCs/>
          <w:sz w:val="24"/>
          <w:szCs w:val="24"/>
        </w:rPr>
        <w:t xml:space="preserve"> В.В. </w:t>
      </w:r>
      <w:r w:rsidRPr="008A1509">
        <w:rPr>
          <w:rFonts w:ascii="Times New Roman" w:hAnsi="Times New Roman" w:cs="Times New Roman"/>
          <w:sz w:val="24"/>
          <w:szCs w:val="24"/>
        </w:rPr>
        <w:t xml:space="preserve">Развитие речевой и коммуникативной деятельности детей старшего дошкольного возраста. Сценарии занятий и практикумов. Ч. 2 / Под ред. Н.В. </w:t>
      </w:r>
      <w:proofErr w:type="spellStart"/>
      <w:r w:rsidRPr="008A1509">
        <w:rPr>
          <w:rFonts w:ascii="Times New Roman" w:hAnsi="Times New Roman" w:cs="Times New Roman"/>
          <w:sz w:val="24"/>
          <w:szCs w:val="24"/>
        </w:rPr>
        <w:t>Микляевой</w:t>
      </w:r>
      <w:proofErr w:type="spellEnd"/>
      <w:r w:rsidRPr="008A1509">
        <w:rPr>
          <w:rFonts w:ascii="Times New Roman" w:hAnsi="Times New Roman" w:cs="Times New Roman"/>
          <w:sz w:val="24"/>
          <w:szCs w:val="24"/>
        </w:rPr>
        <w:t>. -  ТЦ Сфера, 2023. – 48с.</w:t>
      </w:r>
    </w:p>
    <w:p w14:paraId="47AC1559" w14:textId="77777777" w:rsidR="00583BBF" w:rsidRPr="008A1509" w:rsidRDefault="00583BBF" w:rsidP="006F0A4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A1509">
        <w:rPr>
          <w:rFonts w:ascii="Times New Roman" w:hAnsi="Times New Roman" w:cs="Times New Roman"/>
          <w:b/>
          <w:bCs/>
          <w:sz w:val="24"/>
          <w:szCs w:val="24"/>
        </w:rPr>
        <w:t>Микляева</w:t>
      </w:r>
      <w:proofErr w:type="spellEnd"/>
      <w:r w:rsidRPr="008A1509">
        <w:rPr>
          <w:rFonts w:ascii="Times New Roman" w:hAnsi="Times New Roman" w:cs="Times New Roman"/>
          <w:b/>
          <w:bCs/>
          <w:sz w:val="24"/>
          <w:szCs w:val="24"/>
        </w:rPr>
        <w:t xml:space="preserve"> Н.В., </w:t>
      </w:r>
      <w:proofErr w:type="spellStart"/>
      <w:r w:rsidRPr="008A1509">
        <w:rPr>
          <w:rFonts w:ascii="Times New Roman" w:hAnsi="Times New Roman" w:cs="Times New Roman"/>
          <w:b/>
          <w:bCs/>
          <w:sz w:val="24"/>
          <w:szCs w:val="24"/>
        </w:rPr>
        <w:t>Коржевина</w:t>
      </w:r>
      <w:proofErr w:type="spellEnd"/>
      <w:r w:rsidRPr="008A1509">
        <w:rPr>
          <w:rFonts w:ascii="Times New Roman" w:hAnsi="Times New Roman" w:cs="Times New Roman"/>
          <w:b/>
          <w:bCs/>
          <w:sz w:val="24"/>
          <w:szCs w:val="24"/>
        </w:rPr>
        <w:t xml:space="preserve"> В.В. </w:t>
      </w:r>
      <w:r w:rsidRPr="008A1509">
        <w:rPr>
          <w:rFonts w:ascii="Times New Roman" w:hAnsi="Times New Roman" w:cs="Times New Roman"/>
          <w:sz w:val="24"/>
          <w:szCs w:val="24"/>
        </w:rPr>
        <w:t xml:space="preserve">Развитие речевой и коммуникативной деятельности. Сценарии занятий и практикумов для детей старшего дошкольного возраста. Ч. 3 / Под ред. Н.В. </w:t>
      </w:r>
      <w:proofErr w:type="spellStart"/>
      <w:r w:rsidRPr="008A1509">
        <w:rPr>
          <w:rFonts w:ascii="Times New Roman" w:hAnsi="Times New Roman" w:cs="Times New Roman"/>
          <w:sz w:val="24"/>
          <w:szCs w:val="24"/>
        </w:rPr>
        <w:t>Микляевой</w:t>
      </w:r>
      <w:proofErr w:type="spellEnd"/>
      <w:r w:rsidRPr="008A1509">
        <w:rPr>
          <w:rFonts w:ascii="Times New Roman" w:hAnsi="Times New Roman" w:cs="Times New Roman"/>
          <w:sz w:val="24"/>
          <w:szCs w:val="24"/>
        </w:rPr>
        <w:t>. -  М.: ТЦ Сфера, 2023. – 48с.</w:t>
      </w:r>
    </w:p>
    <w:p w14:paraId="2FBBC509" w14:textId="77777777" w:rsidR="00583BBF" w:rsidRPr="008A1509" w:rsidRDefault="00583BBF" w:rsidP="006F0A4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A1509">
        <w:rPr>
          <w:rFonts w:ascii="Times New Roman" w:hAnsi="Times New Roman" w:cs="Times New Roman"/>
          <w:b/>
          <w:bCs/>
          <w:sz w:val="24"/>
          <w:szCs w:val="24"/>
        </w:rPr>
        <w:t>Микляева</w:t>
      </w:r>
      <w:proofErr w:type="spellEnd"/>
      <w:r w:rsidRPr="008A1509">
        <w:rPr>
          <w:rFonts w:ascii="Times New Roman" w:hAnsi="Times New Roman" w:cs="Times New Roman"/>
          <w:b/>
          <w:bCs/>
          <w:sz w:val="24"/>
          <w:szCs w:val="24"/>
        </w:rPr>
        <w:t xml:space="preserve"> Н.В., </w:t>
      </w:r>
      <w:proofErr w:type="spellStart"/>
      <w:r w:rsidRPr="008A1509">
        <w:rPr>
          <w:rFonts w:ascii="Times New Roman" w:hAnsi="Times New Roman" w:cs="Times New Roman"/>
          <w:b/>
          <w:bCs/>
          <w:sz w:val="24"/>
          <w:szCs w:val="24"/>
        </w:rPr>
        <w:t>Коржевина</w:t>
      </w:r>
      <w:proofErr w:type="spellEnd"/>
      <w:r w:rsidRPr="008A1509">
        <w:rPr>
          <w:rFonts w:ascii="Times New Roman" w:hAnsi="Times New Roman" w:cs="Times New Roman"/>
          <w:b/>
          <w:bCs/>
          <w:sz w:val="24"/>
          <w:szCs w:val="24"/>
        </w:rPr>
        <w:t xml:space="preserve"> В.В. </w:t>
      </w:r>
      <w:r w:rsidRPr="008A1509">
        <w:rPr>
          <w:rFonts w:ascii="Times New Roman" w:hAnsi="Times New Roman" w:cs="Times New Roman"/>
          <w:sz w:val="24"/>
          <w:szCs w:val="24"/>
        </w:rPr>
        <w:t xml:space="preserve">Развитие речевой и коммуникативной деятельности детей младшего дошкольного возраста. Сценарии занятий и практикумов / Под ред. Н.В. </w:t>
      </w:r>
      <w:proofErr w:type="spellStart"/>
      <w:r w:rsidRPr="008A1509">
        <w:rPr>
          <w:rFonts w:ascii="Times New Roman" w:hAnsi="Times New Roman" w:cs="Times New Roman"/>
          <w:sz w:val="24"/>
          <w:szCs w:val="24"/>
        </w:rPr>
        <w:t>Микляевой</w:t>
      </w:r>
      <w:proofErr w:type="spellEnd"/>
      <w:r w:rsidRPr="008A1509">
        <w:rPr>
          <w:rFonts w:ascii="Times New Roman" w:hAnsi="Times New Roman" w:cs="Times New Roman"/>
          <w:sz w:val="24"/>
          <w:szCs w:val="24"/>
        </w:rPr>
        <w:t xml:space="preserve">. - </w:t>
      </w:r>
      <w:bookmarkStart w:id="4" w:name="_Hlk129781389"/>
      <w:r w:rsidRPr="008A1509">
        <w:rPr>
          <w:rFonts w:ascii="Times New Roman" w:hAnsi="Times New Roman" w:cs="Times New Roman"/>
          <w:sz w:val="24"/>
          <w:szCs w:val="24"/>
        </w:rPr>
        <w:t>М.: ТЦ Сфера, 2022. – 64с.</w:t>
      </w:r>
    </w:p>
    <w:bookmarkEnd w:id="4"/>
    <w:p w14:paraId="5182AB9B" w14:textId="77777777" w:rsidR="00583BBF" w:rsidRPr="008A1509" w:rsidRDefault="00583BBF" w:rsidP="006F0A4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8A1509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Морева Н.А. </w:t>
      </w:r>
      <w:r w:rsidRPr="008A1509">
        <w:rPr>
          <w:rFonts w:ascii="Times New Roman" w:hAnsi="Times New Roman" w:cs="Times New Roman"/>
          <w:sz w:val="24"/>
          <w:szCs w:val="24"/>
          <w:lang w:val="tt-RU"/>
        </w:rPr>
        <w:t>Технологии профессионального обучения: Учеб. пособие для студ. высш. учеб. заведений / Н.А. Морева. – М.: Издательский центр “Академия”, 2005. – 432с.</w:t>
      </w:r>
    </w:p>
    <w:p w14:paraId="1CFE4223" w14:textId="77777777" w:rsidR="00583BBF" w:rsidRPr="008A1509" w:rsidRDefault="00583BBF" w:rsidP="006F0A40">
      <w:pPr>
        <w:pStyle w:val="a3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1509">
        <w:rPr>
          <w:rFonts w:ascii="Times New Roman" w:hAnsi="Times New Roman" w:cs="Times New Roman"/>
          <w:b/>
          <w:bCs/>
          <w:sz w:val="24"/>
          <w:szCs w:val="24"/>
        </w:rPr>
        <w:t xml:space="preserve">Мустафина Т.В., </w:t>
      </w:r>
      <w:proofErr w:type="spellStart"/>
      <w:r w:rsidRPr="008A1509">
        <w:rPr>
          <w:rFonts w:ascii="Times New Roman" w:hAnsi="Times New Roman" w:cs="Times New Roman"/>
          <w:b/>
          <w:bCs/>
          <w:sz w:val="24"/>
          <w:szCs w:val="24"/>
        </w:rPr>
        <w:t>Бычинина</w:t>
      </w:r>
      <w:proofErr w:type="spellEnd"/>
      <w:r w:rsidRPr="008A1509">
        <w:rPr>
          <w:rFonts w:ascii="Times New Roman" w:hAnsi="Times New Roman" w:cs="Times New Roman"/>
          <w:b/>
          <w:bCs/>
          <w:sz w:val="24"/>
          <w:szCs w:val="24"/>
        </w:rPr>
        <w:t xml:space="preserve"> Т.В. </w:t>
      </w:r>
      <w:r w:rsidRPr="008A1509">
        <w:rPr>
          <w:rFonts w:ascii="Times New Roman" w:hAnsi="Times New Roman" w:cs="Times New Roman"/>
          <w:sz w:val="24"/>
          <w:szCs w:val="24"/>
        </w:rPr>
        <w:t>«Будьте здоровы!» Формирование представлений о здоровом образе жизни у старших дошкольников. (Часть 2). - М.: ТЦ Сфера, 2023. – 112с.</w:t>
      </w:r>
    </w:p>
    <w:p w14:paraId="613BF09C" w14:textId="75686750" w:rsidR="00583BBF" w:rsidRPr="008A1509" w:rsidRDefault="00583BBF" w:rsidP="006F0A40">
      <w:pPr>
        <w:pStyle w:val="a3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1509">
        <w:rPr>
          <w:rFonts w:ascii="Times New Roman" w:hAnsi="Times New Roman" w:cs="Times New Roman"/>
          <w:b/>
          <w:bCs/>
          <w:sz w:val="24"/>
          <w:szCs w:val="24"/>
        </w:rPr>
        <w:t xml:space="preserve">Наставничество </w:t>
      </w:r>
      <w:r w:rsidRPr="008A1509">
        <w:rPr>
          <w:rFonts w:ascii="Times New Roman" w:hAnsi="Times New Roman" w:cs="Times New Roman"/>
          <w:sz w:val="24"/>
          <w:szCs w:val="24"/>
        </w:rPr>
        <w:t>как практика сопровождения, управления и исследования в образовательной организации: сборник материалов по итогам проведения Фестиваля практик наставничества в г.</w:t>
      </w:r>
      <w:r w:rsidR="00AD3928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GoBack"/>
      <w:bookmarkEnd w:id="5"/>
      <w:r w:rsidRPr="008A1509">
        <w:rPr>
          <w:rFonts w:ascii="Times New Roman" w:hAnsi="Times New Roman" w:cs="Times New Roman"/>
          <w:sz w:val="24"/>
          <w:szCs w:val="24"/>
        </w:rPr>
        <w:t>Томске. - М.: ИД «Методист», 2023. – 64с.</w:t>
      </w:r>
    </w:p>
    <w:p w14:paraId="538A7DD7" w14:textId="77777777" w:rsidR="00583BBF" w:rsidRPr="008A1509" w:rsidRDefault="00583BBF" w:rsidP="006F0A40">
      <w:pPr>
        <w:pStyle w:val="a3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1509">
        <w:rPr>
          <w:rFonts w:ascii="Times New Roman" w:hAnsi="Times New Roman" w:cs="Times New Roman"/>
          <w:b/>
          <w:bCs/>
          <w:sz w:val="24"/>
          <w:szCs w:val="24"/>
        </w:rPr>
        <w:t xml:space="preserve">Нечаев М.П., Романова Г.А. </w:t>
      </w:r>
      <w:r w:rsidRPr="008A1509">
        <w:rPr>
          <w:rFonts w:ascii="Times New Roman" w:hAnsi="Times New Roman" w:cs="Times New Roman"/>
          <w:sz w:val="24"/>
          <w:szCs w:val="24"/>
        </w:rPr>
        <w:t>Интерактивные технологии в работе с дошкольниками: Методическое пособие. -  М.: ТЦ Сфера, 2023. – 112с.</w:t>
      </w:r>
    </w:p>
    <w:p w14:paraId="030A93E6" w14:textId="77777777" w:rsidR="00583BBF" w:rsidRPr="008A1509" w:rsidRDefault="00583BBF" w:rsidP="006F0A4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8A1509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Никитина Н.Н. </w:t>
      </w:r>
      <w:r w:rsidRPr="008A1509">
        <w:rPr>
          <w:rFonts w:ascii="Times New Roman" w:hAnsi="Times New Roman" w:cs="Times New Roman"/>
          <w:sz w:val="24"/>
          <w:szCs w:val="24"/>
          <w:lang w:val="tt-RU"/>
        </w:rPr>
        <w:t>Основы профессионально-педагогической деятельности: Учебное пособие для студ. проф. Образования / Н.Н. Никитина, О.М. Железнякова, М.А. Петухов. – М.: Мастерство, 2002. – 288с.</w:t>
      </w:r>
    </w:p>
    <w:p w14:paraId="47D89C85" w14:textId="77777777" w:rsidR="00583BBF" w:rsidRPr="008A1509" w:rsidRDefault="00583BBF" w:rsidP="006F0A40">
      <w:pPr>
        <w:pStyle w:val="a3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1509">
        <w:rPr>
          <w:rFonts w:ascii="Times New Roman" w:hAnsi="Times New Roman" w:cs="Times New Roman"/>
          <w:b/>
          <w:bCs/>
          <w:sz w:val="24"/>
          <w:szCs w:val="24"/>
        </w:rPr>
        <w:t xml:space="preserve">Осипова Р.А. </w:t>
      </w:r>
      <w:r w:rsidRPr="008A1509">
        <w:rPr>
          <w:rFonts w:ascii="Times New Roman" w:hAnsi="Times New Roman" w:cs="Times New Roman"/>
          <w:sz w:val="24"/>
          <w:szCs w:val="24"/>
        </w:rPr>
        <w:t>«Потешка-помощница». Речевое развитие детей раннего дошкольного возраста с использованием малых форм русского фольклора / Р.А. Осипова. - М.: ТЦ Сфера, 2023. – 64с.</w:t>
      </w:r>
    </w:p>
    <w:p w14:paraId="5BF97C79" w14:textId="77777777" w:rsidR="00583BBF" w:rsidRPr="008A1509" w:rsidRDefault="00583BBF" w:rsidP="006F0A4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1509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</w:t>
      </w:r>
      <w:r w:rsidRPr="008A1509">
        <w:rPr>
          <w:rFonts w:ascii="Times New Roman" w:hAnsi="Times New Roman" w:cs="Times New Roman"/>
          <w:sz w:val="24"/>
          <w:szCs w:val="24"/>
        </w:rPr>
        <w:t>воспитания, социализации и нравственного развития воспитанников с интеллектуальной недостаточностью / Под общ. ред. С.Ю. Танцюры, Б.М. Басанговой. - ТЦ Сфера, 2023. – 64с.</w:t>
      </w:r>
    </w:p>
    <w:p w14:paraId="0D291CDB" w14:textId="77777777" w:rsidR="00583BBF" w:rsidRPr="008A1509" w:rsidRDefault="00583BBF" w:rsidP="006F0A4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A1509">
        <w:rPr>
          <w:rFonts w:ascii="Times New Roman" w:hAnsi="Times New Roman" w:cs="Times New Roman"/>
          <w:b/>
          <w:bCs/>
          <w:sz w:val="24"/>
          <w:szCs w:val="24"/>
        </w:rPr>
        <w:t>Рохманийко</w:t>
      </w:r>
      <w:proofErr w:type="spellEnd"/>
      <w:r w:rsidRPr="008A1509">
        <w:rPr>
          <w:rFonts w:ascii="Times New Roman" w:hAnsi="Times New Roman" w:cs="Times New Roman"/>
          <w:b/>
          <w:bCs/>
          <w:sz w:val="24"/>
          <w:szCs w:val="24"/>
        </w:rPr>
        <w:t xml:space="preserve"> М.</w:t>
      </w:r>
      <w:r w:rsidRPr="008A1509">
        <w:rPr>
          <w:rFonts w:ascii="Times New Roman" w:hAnsi="Times New Roman" w:cs="Times New Roman"/>
          <w:sz w:val="24"/>
          <w:szCs w:val="24"/>
        </w:rPr>
        <w:t xml:space="preserve">П. Алгоритм внедрения инновационных форматов и технологий представления деятельности образовательной организации в публичном пространстве: мастер-класс Центра регионального и международного сотрудничества Санкт-Петербурга / М.П. </w:t>
      </w:r>
      <w:proofErr w:type="spellStart"/>
      <w:r w:rsidRPr="008A1509">
        <w:rPr>
          <w:rFonts w:ascii="Times New Roman" w:hAnsi="Times New Roman" w:cs="Times New Roman"/>
          <w:sz w:val="24"/>
          <w:szCs w:val="24"/>
        </w:rPr>
        <w:t>Рохманийко</w:t>
      </w:r>
      <w:proofErr w:type="spellEnd"/>
      <w:r w:rsidRPr="008A1509">
        <w:rPr>
          <w:rFonts w:ascii="Times New Roman" w:hAnsi="Times New Roman" w:cs="Times New Roman"/>
          <w:sz w:val="24"/>
          <w:szCs w:val="24"/>
        </w:rPr>
        <w:t>, Е.В. Сидорова, К.В. Мельникова. – М.: ИД «Методист», 2023. – 52с.</w:t>
      </w:r>
    </w:p>
    <w:p w14:paraId="7D44AA70" w14:textId="77777777" w:rsidR="00583BBF" w:rsidRPr="008A1509" w:rsidRDefault="00583BBF" w:rsidP="006F0A4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1509">
        <w:rPr>
          <w:rFonts w:ascii="Times New Roman" w:hAnsi="Times New Roman" w:cs="Times New Roman"/>
          <w:b/>
          <w:bCs/>
          <w:sz w:val="24"/>
          <w:szCs w:val="24"/>
        </w:rPr>
        <w:t xml:space="preserve">Силантьева Н.В., Ильина О.В. </w:t>
      </w:r>
      <w:r w:rsidRPr="008A1509">
        <w:rPr>
          <w:rFonts w:ascii="Times New Roman" w:hAnsi="Times New Roman" w:cs="Times New Roman"/>
          <w:sz w:val="24"/>
          <w:szCs w:val="24"/>
        </w:rPr>
        <w:t xml:space="preserve">Развитие речи детей раннего возраста с ОВЗ через </w:t>
      </w:r>
      <w:proofErr w:type="spellStart"/>
      <w:r w:rsidRPr="008A1509">
        <w:rPr>
          <w:rFonts w:ascii="Times New Roman" w:hAnsi="Times New Roman" w:cs="Times New Roman"/>
          <w:sz w:val="24"/>
          <w:szCs w:val="24"/>
        </w:rPr>
        <w:t>смехотерапию</w:t>
      </w:r>
      <w:proofErr w:type="spellEnd"/>
      <w:r w:rsidRPr="008A1509">
        <w:rPr>
          <w:rFonts w:ascii="Times New Roman" w:hAnsi="Times New Roman" w:cs="Times New Roman"/>
          <w:sz w:val="24"/>
          <w:szCs w:val="24"/>
        </w:rPr>
        <w:t>. - М.: ТЦ Сфера, 2023. – 64с.</w:t>
      </w:r>
    </w:p>
    <w:p w14:paraId="4E4B8352" w14:textId="77777777" w:rsidR="00583BBF" w:rsidRPr="008A1509" w:rsidRDefault="00583BBF" w:rsidP="006F0A4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8A1509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Сластенин В.А. </w:t>
      </w:r>
      <w:r w:rsidRPr="008A1509">
        <w:rPr>
          <w:rFonts w:ascii="Times New Roman" w:hAnsi="Times New Roman" w:cs="Times New Roman"/>
          <w:sz w:val="24"/>
          <w:szCs w:val="24"/>
          <w:lang w:val="tt-RU"/>
        </w:rPr>
        <w:t>Педагогика: Учеб. пособие для студ. высш. пед. Учеб. заведений / В.А. Сластенин, И.Ф. Исаев, Е.Н. Шиянов. - М.: Издательский центр “Академия”, 2002. – 276с.</w:t>
      </w:r>
    </w:p>
    <w:p w14:paraId="41F9CBB6" w14:textId="77777777" w:rsidR="00583BBF" w:rsidRPr="008A1509" w:rsidRDefault="00583BBF" w:rsidP="006F0A4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A1509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Слепцова</w:t>
      </w:r>
      <w:proofErr w:type="spellEnd"/>
      <w:r w:rsidRPr="008A1509">
        <w:rPr>
          <w:rFonts w:ascii="Times New Roman" w:hAnsi="Times New Roman" w:cs="Times New Roman"/>
          <w:b/>
          <w:bCs/>
          <w:sz w:val="24"/>
          <w:szCs w:val="24"/>
        </w:rPr>
        <w:t xml:space="preserve"> И.Ф. </w:t>
      </w:r>
      <w:r w:rsidRPr="008A1509">
        <w:rPr>
          <w:rFonts w:ascii="Times New Roman" w:hAnsi="Times New Roman" w:cs="Times New Roman"/>
          <w:sz w:val="24"/>
          <w:szCs w:val="24"/>
        </w:rPr>
        <w:t xml:space="preserve">Суверенитет российского образования: вызовы, риски и стратегия развития / И.Ф. </w:t>
      </w:r>
      <w:proofErr w:type="spellStart"/>
      <w:r w:rsidRPr="008A1509">
        <w:rPr>
          <w:rFonts w:ascii="Times New Roman" w:hAnsi="Times New Roman" w:cs="Times New Roman"/>
          <w:sz w:val="24"/>
          <w:szCs w:val="24"/>
        </w:rPr>
        <w:t>Слепцова</w:t>
      </w:r>
      <w:proofErr w:type="spellEnd"/>
      <w:r w:rsidRPr="008A1509">
        <w:rPr>
          <w:rFonts w:ascii="Times New Roman" w:hAnsi="Times New Roman" w:cs="Times New Roman"/>
          <w:sz w:val="24"/>
          <w:szCs w:val="24"/>
        </w:rPr>
        <w:t>. -  М.: ТЦ Сфера, 2022. – 112с.</w:t>
      </w:r>
    </w:p>
    <w:p w14:paraId="2708E6AD" w14:textId="77777777" w:rsidR="00583BBF" w:rsidRPr="008A1509" w:rsidRDefault="00583BBF" w:rsidP="006F0A40">
      <w:pPr>
        <w:pStyle w:val="a3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1509">
        <w:rPr>
          <w:rFonts w:ascii="Times New Roman" w:hAnsi="Times New Roman" w:cs="Times New Roman"/>
          <w:b/>
          <w:bCs/>
          <w:sz w:val="24"/>
          <w:szCs w:val="24"/>
        </w:rPr>
        <w:t>Социальный мир.</w:t>
      </w:r>
      <w:r w:rsidRPr="008A1509">
        <w:rPr>
          <w:rFonts w:ascii="Times New Roman" w:hAnsi="Times New Roman" w:cs="Times New Roman"/>
          <w:sz w:val="24"/>
          <w:szCs w:val="24"/>
        </w:rPr>
        <w:t xml:space="preserve"> Сценарии занятий и практикумов для воспитанников с интеллектуальной недостаточностью / Под общ. ред. С.Ю. Танцюры, Б.М. Басанговой.</w:t>
      </w:r>
      <w:r w:rsidRPr="008A1509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8A1509">
        <w:rPr>
          <w:rFonts w:ascii="Times New Roman" w:hAnsi="Times New Roman" w:cs="Times New Roman"/>
          <w:sz w:val="24"/>
          <w:szCs w:val="24"/>
        </w:rPr>
        <w:t>М.: ТЦ Сфера, 2023. – 64с.</w:t>
      </w:r>
    </w:p>
    <w:p w14:paraId="1B86415C" w14:textId="77777777" w:rsidR="00583BBF" w:rsidRPr="008A1509" w:rsidRDefault="00583BBF" w:rsidP="006F0A4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8A1509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Стажировка </w:t>
      </w:r>
      <w:r w:rsidRPr="008A1509">
        <w:rPr>
          <w:rFonts w:ascii="Times New Roman" w:hAnsi="Times New Roman" w:cs="Times New Roman"/>
          <w:sz w:val="24"/>
          <w:szCs w:val="24"/>
          <w:lang w:val="tt-RU"/>
        </w:rPr>
        <w:t>как инновационная модель повышения квалификации педагога / А.В. Дамдинов, Л.Е. Халудорова, Т.Ч. Будаева, Т.И. Номоконова. – Улан-Удэ: Издательство Бурятского госуниверситета, 2013. – 100с.</w:t>
      </w:r>
    </w:p>
    <w:p w14:paraId="088616FB" w14:textId="77777777" w:rsidR="00583BBF" w:rsidRPr="008A1509" w:rsidRDefault="00583BBF" w:rsidP="006F0A4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1509">
        <w:rPr>
          <w:rFonts w:ascii="Times New Roman" w:hAnsi="Times New Roman" w:cs="Times New Roman"/>
          <w:b/>
          <w:bCs/>
          <w:sz w:val="24"/>
          <w:szCs w:val="24"/>
        </w:rPr>
        <w:t xml:space="preserve">Уткина Э.В. </w:t>
      </w:r>
      <w:r w:rsidRPr="008A1509">
        <w:rPr>
          <w:rFonts w:ascii="Times New Roman" w:hAnsi="Times New Roman" w:cs="Times New Roman"/>
          <w:sz w:val="24"/>
          <w:szCs w:val="24"/>
        </w:rPr>
        <w:t>Школьные олимпиады. История. 10-11 классы / Э.В. Уткина. – М.: Айрис-пресс, 2006. – 160с.</w:t>
      </w:r>
    </w:p>
    <w:p w14:paraId="1B2C4346" w14:textId="77777777" w:rsidR="00583BBF" w:rsidRPr="008A1509" w:rsidRDefault="00583BBF" w:rsidP="006F0A4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1509"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Федеральная </w:t>
      </w:r>
      <w:r w:rsidRPr="008A1509">
        <w:rPr>
          <w:rFonts w:ascii="Times New Roman" w:hAnsi="Times New Roman" w:cs="Times New Roman"/>
          <w:sz w:val="24"/>
          <w:szCs w:val="24"/>
        </w:rPr>
        <w:t>образовательная программа дошкольного образования. - М.: ТЦ Сфера, 2023. – 208с.</w:t>
      </w:r>
    </w:p>
    <w:p w14:paraId="0C1D8EBA" w14:textId="77777777" w:rsidR="00583BBF" w:rsidRPr="008A1509" w:rsidRDefault="00583BBF" w:rsidP="006F0A40">
      <w:pPr>
        <w:pStyle w:val="a3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1509">
        <w:rPr>
          <w:rFonts w:ascii="Times New Roman" w:hAnsi="Times New Roman" w:cs="Times New Roman"/>
          <w:b/>
          <w:bCs/>
          <w:sz w:val="24"/>
          <w:szCs w:val="24"/>
        </w:rPr>
        <w:t xml:space="preserve">Фролов С. </w:t>
      </w:r>
      <w:r w:rsidRPr="008A1509">
        <w:rPr>
          <w:rFonts w:ascii="Times New Roman" w:hAnsi="Times New Roman" w:cs="Times New Roman"/>
          <w:sz w:val="24"/>
          <w:szCs w:val="24"/>
        </w:rPr>
        <w:t xml:space="preserve">Искусственный интеллект и архитектура сознания / С. Фролов. – М.: Издательство </w:t>
      </w:r>
      <w:r w:rsidRPr="008A1509">
        <w:rPr>
          <w:rFonts w:ascii="Times New Roman" w:hAnsi="Times New Roman" w:cs="Times New Roman"/>
          <w:sz w:val="24"/>
          <w:szCs w:val="24"/>
          <w:lang w:val="en-US"/>
        </w:rPr>
        <w:t>Acta</w:t>
      </w:r>
      <w:r w:rsidRPr="008A1509">
        <w:rPr>
          <w:rFonts w:ascii="Times New Roman" w:hAnsi="Times New Roman" w:cs="Times New Roman"/>
          <w:sz w:val="24"/>
          <w:szCs w:val="24"/>
        </w:rPr>
        <w:t xml:space="preserve"> </w:t>
      </w:r>
      <w:r w:rsidRPr="008A1509">
        <w:rPr>
          <w:rFonts w:ascii="Times New Roman" w:hAnsi="Times New Roman" w:cs="Times New Roman"/>
          <w:sz w:val="24"/>
          <w:szCs w:val="24"/>
          <w:lang w:val="en-US"/>
        </w:rPr>
        <w:t>Diuma</w:t>
      </w:r>
      <w:r w:rsidRPr="008A1509">
        <w:rPr>
          <w:rFonts w:ascii="Times New Roman" w:hAnsi="Times New Roman" w:cs="Times New Roman"/>
          <w:sz w:val="24"/>
          <w:szCs w:val="24"/>
        </w:rPr>
        <w:t>, 2023. – 352с.</w:t>
      </w:r>
    </w:p>
    <w:p w14:paraId="64F9352F" w14:textId="77777777" w:rsidR="00583BBF" w:rsidRPr="008A1509" w:rsidRDefault="00583BBF" w:rsidP="006F0A4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8A1509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Хадиуллин И.Г., Хузиахметов А.Н. </w:t>
      </w:r>
      <w:r w:rsidRPr="008A1509">
        <w:rPr>
          <w:rFonts w:ascii="Times New Roman" w:hAnsi="Times New Roman" w:cs="Times New Roman"/>
          <w:sz w:val="24"/>
          <w:szCs w:val="24"/>
          <w:lang w:val="tt-RU"/>
        </w:rPr>
        <w:t>Практикум по педагогике: Метод. пособие. – Казань: Магариф, 2001. – 303с.</w:t>
      </w:r>
    </w:p>
    <w:p w14:paraId="58A79F98" w14:textId="476FB933" w:rsidR="00A13CE2" w:rsidRPr="006F0A40" w:rsidRDefault="00583BBF" w:rsidP="006F0A40">
      <w:pPr>
        <w:pStyle w:val="a3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1509">
        <w:rPr>
          <w:rFonts w:ascii="Times New Roman" w:hAnsi="Times New Roman" w:cs="Times New Roman"/>
          <w:b/>
          <w:bCs/>
          <w:sz w:val="24"/>
          <w:szCs w:val="24"/>
        </w:rPr>
        <w:t xml:space="preserve">Шакирова Е.В. </w:t>
      </w:r>
      <w:r w:rsidRPr="008A1509">
        <w:rPr>
          <w:rFonts w:ascii="Times New Roman" w:hAnsi="Times New Roman" w:cs="Times New Roman"/>
          <w:sz w:val="24"/>
          <w:szCs w:val="24"/>
        </w:rPr>
        <w:t>Речевая предметно-пространственная среда детского сада. «Говорящее» пространство для школьника. - М.: ТЦ Сфера, 2023. – 112с.</w:t>
      </w:r>
    </w:p>
    <w:sectPr w:rsidR="00A13CE2" w:rsidRPr="006F0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D5F22"/>
    <w:multiLevelType w:val="hybridMultilevel"/>
    <w:tmpl w:val="C7A8F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B0D02"/>
    <w:multiLevelType w:val="hybridMultilevel"/>
    <w:tmpl w:val="CE2AC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A7A40"/>
    <w:multiLevelType w:val="hybridMultilevel"/>
    <w:tmpl w:val="61C8D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B49C7"/>
    <w:multiLevelType w:val="hybridMultilevel"/>
    <w:tmpl w:val="C1382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33E63"/>
    <w:multiLevelType w:val="hybridMultilevel"/>
    <w:tmpl w:val="2A7A1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E5ABC"/>
    <w:multiLevelType w:val="hybridMultilevel"/>
    <w:tmpl w:val="7DF45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E5FCF"/>
    <w:multiLevelType w:val="hybridMultilevel"/>
    <w:tmpl w:val="A64A0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C07FAE"/>
    <w:multiLevelType w:val="hybridMultilevel"/>
    <w:tmpl w:val="126E81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CE2"/>
    <w:rsid w:val="00012AA6"/>
    <w:rsid w:val="0004312D"/>
    <w:rsid w:val="000C5B4C"/>
    <w:rsid w:val="00107C84"/>
    <w:rsid w:val="00127D63"/>
    <w:rsid w:val="001F6618"/>
    <w:rsid w:val="002B5F39"/>
    <w:rsid w:val="00332E5A"/>
    <w:rsid w:val="003A07B7"/>
    <w:rsid w:val="003A19E5"/>
    <w:rsid w:val="004536C4"/>
    <w:rsid w:val="004A6A3D"/>
    <w:rsid w:val="00510D3D"/>
    <w:rsid w:val="00543E4E"/>
    <w:rsid w:val="00583BBF"/>
    <w:rsid w:val="006F0A40"/>
    <w:rsid w:val="008A1509"/>
    <w:rsid w:val="00940ACD"/>
    <w:rsid w:val="009563BE"/>
    <w:rsid w:val="009C2497"/>
    <w:rsid w:val="009E7E85"/>
    <w:rsid w:val="00A13CE2"/>
    <w:rsid w:val="00AA3DEF"/>
    <w:rsid w:val="00AD3928"/>
    <w:rsid w:val="00AF55D4"/>
    <w:rsid w:val="00B6025B"/>
    <w:rsid w:val="00C93ED9"/>
    <w:rsid w:val="00D949F4"/>
    <w:rsid w:val="00E5437B"/>
    <w:rsid w:val="00F101EB"/>
    <w:rsid w:val="00FE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9D389"/>
  <w15:chartTrackingRefBased/>
  <w15:docId w15:val="{020EFA11-9FCB-4FA9-BA36-6F66CE4DF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5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dcterms:created xsi:type="dcterms:W3CDTF">2024-01-10T11:52:00Z</dcterms:created>
  <dcterms:modified xsi:type="dcterms:W3CDTF">2024-02-02T07:56:00Z</dcterms:modified>
</cp:coreProperties>
</file>