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901C6" w14:textId="4DB47313" w:rsidR="009A3635" w:rsidRDefault="0035664A" w:rsidP="003566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Издательство «Национальное образование»</w:t>
      </w:r>
    </w:p>
    <w:p w14:paraId="314CC6B3" w14:textId="77777777" w:rsidR="00EA5427" w:rsidRPr="0035664A" w:rsidRDefault="00EA5427" w:rsidP="00EA54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932E4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Алиева Э.Ф., Радионова О.Р.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История карапушек: как жить в мире с собой и другими? Педагогическая технология воспитания детей в духе толерантного общения: методические рекомендации / Э.Ф. Алиева, О.Р. Радионова. - </w:t>
      </w: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М.: Издательство “Национальное образование”, 2015. – 144с.</w:t>
      </w:r>
    </w:p>
    <w:p w14:paraId="0B0236B0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Алиева Э.Ф., Радионова О.Р.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Как карапушки учились понимать друг друга: Сборник сказочных историй: Практикум для детей старшего дошкольного и младшего школьного возраста. Педагогическая технология воспитания детей 5-8 лет в духе толерантного общения “Истории карапушек: как жить в мире с собой и друшими?” / Э.Ф. Алиева, О.Р. Родионова. - М.: Издательство “Национальное образование”, 2018. – 112с.</w:t>
      </w:r>
    </w:p>
    <w:p w14:paraId="6EF8B9F4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Беек А. фон дер.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Дизайн интерьеров детских садов: для детей от 3 до 6 лет: учебно-практическое пособие для педагогов дошкольного образования / А. фон дер Беек, М. Бук, А. Руфэнах. -</w:t>
      </w:r>
      <w:r w:rsidRPr="009C56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М.: Издательство “Национальное образование”, 2015. – 136с.</w:t>
      </w:r>
    </w:p>
    <w:p w14:paraId="5702B26F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Безруких М.М., Меламед Г.М.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Здоровье ребенка от рождения до 3 лет: семейное руководство / М.М. Безруких, Г.М. Меламед. - М.: Издательство “Национальное образование”, 2017. – 256с.</w:t>
      </w:r>
    </w:p>
    <w:p w14:paraId="1D8442A3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Бостельман А.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Ателье в яслях: рисуем, размазываем и мастерим с детьми до 3 лет: учебно-практическое пособие для педагогов дошкольного образования / А. Бостельман, М. Финк. - М.: Издательство “Национальное образование”, 2015. – 120с.</w:t>
      </w:r>
    </w:p>
    <w:p w14:paraId="75FD39C8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proofErr w:type="spellStart"/>
      <w:r w:rsidRPr="009C56D6">
        <w:rPr>
          <w:rFonts w:ascii="Times New Roman" w:hAnsi="Times New Roman" w:cs="Times New Roman"/>
          <w:b/>
          <w:sz w:val="24"/>
          <w:szCs w:val="24"/>
        </w:rPr>
        <w:t>Бостельман</w:t>
      </w:r>
      <w:proofErr w:type="spellEnd"/>
      <w:r w:rsidRPr="009C56D6">
        <w:rPr>
          <w:rFonts w:ascii="Times New Roman" w:hAnsi="Times New Roman" w:cs="Times New Roman"/>
          <w:b/>
          <w:sz w:val="24"/>
          <w:szCs w:val="24"/>
        </w:rPr>
        <w:t xml:space="preserve"> А. </w:t>
      </w:r>
      <w:r w:rsidRPr="009C56D6">
        <w:rPr>
          <w:rFonts w:ascii="Times New Roman" w:hAnsi="Times New Roman" w:cs="Times New Roman"/>
          <w:bCs/>
          <w:sz w:val="24"/>
          <w:szCs w:val="24"/>
        </w:rPr>
        <w:t xml:space="preserve">Математика в любое </w:t>
      </w:r>
      <w:proofErr w:type="gramStart"/>
      <w:r w:rsidRPr="009C56D6">
        <w:rPr>
          <w:rFonts w:ascii="Times New Roman" w:hAnsi="Times New Roman" w:cs="Times New Roman"/>
          <w:bCs/>
          <w:sz w:val="24"/>
          <w:szCs w:val="24"/>
        </w:rPr>
        <w:t>время!:</w:t>
      </w:r>
      <w:proofErr w:type="gramEnd"/>
      <w:r w:rsidRPr="009C56D6">
        <w:rPr>
          <w:rFonts w:ascii="Times New Roman" w:hAnsi="Times New Roman" w:cs="Times New Roman"/>
          <w:bCs/>
          <w:sz w:val="24"/>
          <w:szCs w:val="24"/>
        </w:rPr>
        <w:t xml:space="preserve"> учебно-практическое пособие по раннему обучению математике для педагогов дошкольного образования / А. </w:t>
      </w:r>
      <w:proofErr w:type="spellStart"/>
      <w:r w:rsidRPr="009C56D6">
        <w:rPr>
          <w:rFonts w:ascii="Times New Roman" w:hAnsi="Times New Roman" w:cs="Times New Roman"/>
          <w:bCs/>
          <w:sz w:val="24"/>
          <w:szCs w:val="24"/>
        </w:rPr>
        <w:t>Бостельман</w:t>
      </w:r>
      <w:proofErr w:type="spellEnd"/>
      <w:r w:rsidRPr="009C56D6">
        <w:rPr>
          <w:rFonts w:ascii="Times New Roman" w:hAnsi="Times New Roman" w:cs="Times New Roman"/>
          <w:bCs/>
          <w:sz w:val="24"/>
          <w:szCs w:val="24"/>
        </w:rPr>
        <w:t xml:space="preserve">. -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М.: Издательство “Национальное образование”, 2016. – 104с.</w:t>
      </w:r>
    </w:p>
    <w:p w14:paraId="0E9EB44E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Бостельман А.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Посмотрите, что я умею! Эвристическое обучение детей раннего возраста: учебно-практическое пособие для педагогов дошкольного образования / А. Бостельман, М. Финк. - М.: Издательство “Национальное образование”, 2015. – 120с.</w:t>
      </w:r>
    </w:p>
    <w:p w14:paraId="7977D78B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Бостельман А.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Применение портфолио в детских яслях / А. Бостельман. -</w:t>
      </w:r>
      <w:r w:rsidRPr="009C56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М.: Издательство “Национальное образование”, 2015. – 104с.</w:t>
      </w:r>
    </w:p>
    <w:p w14:paraId="0594ED14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lang w:val="tt-RU"/>
        </w:rPr>
      </w:pPr>
      <w:r w:rsidRPr="009C56D6">
        <w:rPr>
          <w:rFonts w:ascii="Times New Roman" w:hAnsi="Times New Roman" w:cs="Times New Roman"/>
          <w:b/>
          <w:lang w:val="tt-RU"/>
        </w:rPr>
        <w:t xml:space="preserve">Бостельман А. </w:t>
      </w:r>
      <w:r w:rsidRPr="009C56D6">
        <w:rPr>
          <w:rFonts w:ascii="Times New Roman" w:hAnsi="Times New Roman" w:cs="Times New Roman"/>
          <w:bCs/>
          <w:lang w:val="tt-RU"/>
        </w:rPr>
        <w:t>Применение портфолио в дошкольных организациях: 3-6 лет: учебно-практическое пособие для педагогов дошкольного образования / А. Бостельман. -</w:t>
      </w:r>
      <w:r w:rsidRPr="009C56D6">
        <w:rPr>
          <w:rFonts w:ascii="Times New Roman" w:hAnsi="Times New Roman" w:cs="Times New Roman"/>
          <w:bCs/>
        </w:rPr>
        <w:t xml:space="preserve"> </w:t>
      </w:r>
      <w:r w:rsidRPr="009C56D6">
        <w:rPr>
          <w:rFonts w:ascii="Times New Roman" w:hAnsi="Times New Roman" w:cs="Times New Roman"/>
          <w:bCs/>
          <w:lang w:val="tt-RU"/>
        </w:rPr>
        <w:t>М.: Издательство “Национальное образование”, 2015. – 124с.</w:t>
      </w:r>
    </w:p>
    <w:p w14:paraId="3D57DC3A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Бостельман А.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Экспериментируем и играем на подносе: 40 идей для занятий с детьми в яслях и детском саду: учебно-практическое пособие для педагогов дошкольного образования / А. Бостельман, М. Финк. - М.: Издательство “Национальное образование”, 2015. – 72с.</w:t>
      </w:r>
    </w:p>
    <w:p w14:paraId="6EA86D3E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Бостельман А.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Элементарные игровые действия детей для трех лет: наблюдаем, поддерживаем и развиваем: учебно-практическое пособие для педагогов дошкольного образования / А. Бостельман, М. Финк. - М.: Издательство “Национальное образование”, 2015. – 72с.</w:t>
      </w:r>
    </w:p>
    <w:p w14:paraId="4E73CB00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Бостельман А.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Ясли: наблюдение и фиксирование результатов: учебно-практическое пособие для педагогов дошкольного образования / Под ред. С.Н. Бондаревой. - М.: Издательство “Национальное образование”, 2018. – 112с.</w:t>
      </w:r>
    </w:p>
    <w:p w14:paraId="4B3F92FF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Детская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типография: рабочая тетрадь для детей 5-8 лет / Е.А. Вершинина. - М.:   Издательство “Национальное образование”, 2019. – 64с.</w:t>
      </w:r>
    </w:p>
    <w:p w14:paraId="60F70BDD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Детский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сад по системе Монтессори. Образовательная среда для детей раннего и дошкольного возраста: методическое пособие для руководителей ДОО и педагогов / под ред. </w:t>
      </w:r>
      <w:r w:rsidRPr="009C56D6">
        <w:rPr>
          <w:rFonts w:ascii="Times New Roman" w:hAnsi="Times New Roman" w:cs="Times New Roman"/>
          <w:bCs/>
          <w:sz w:val="24"/>
          <w:szCs w:val="24"/>
        </w:rPr>
        <w:t xml:space="preserve">Е.А. </w:t>
      </w:r>
      <w:proofErr w:type="spellStart"/>
      <w:r w:rsidRPr="009C56D6">
        <w:rPr>
          <w:rFonts w:ascii="Times New Roman" w:hAnsi="Times New Roman" w:cs="Times New Roman"/>
          <w:bCs/>
          <w:sz w:val="24"/>
          <w:szCs w:val="24"/>
        </w:rPr>
        <w:t>Хилтунен</w:t>
      </w:r>
      <w:proofErr w:type="spellEnd"/>
      <w:r w:rsidRPr="009C56D6">
        <w:rPr>
          <w:rFonts w:ascii="Times New Roman" w:hAnsi="Times New Roman" w:cs="Times New Roman"/>
          <w:bCs/>
          <w:sz w:val="24"/>
          <w:szCs w:val="24"/>
        </w:rPr>
        <w:t xml:space="preserve">. -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М.: Издательство “Национальное образование”, 2015. – 104с.</w:t>
      </w:r>
    </w:p>
    <w:p w14:paraId="008F0537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 xml:space="preserve">Дикен К.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Дизайн интерьеров детских садов: для детей от 0 до 3 лет: учебно-практическое пособие для педагогов дошкольного образования / К. Ван Дикен, Ю. Ван Дикен. -</w:t>
      </w:r>
      <w:r w:rsidRPr="009C56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М.: Издательство “Национальное образование”, 2015. – 144с.</w:t>
      </w:r>
    </w:p>
    <w:p w14:paraId="09C7BFFD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Карты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развития детей от 0 до 3 лет. - М.: Издательство “Национальное образование”, 2017. – 128с.</w:t>
      </w:r>
    </w:p>
    <w:p w14:paraId="4F1CF872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Карты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развития детей от 3 до 7 лет. - М.: Издательство “Национальное образование”, 2018. – 112с.</w:t>
      </w:r>
    </w:p>
    <w:p w14:paraId="257400D9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Коглин У.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Наблюдение за развитием детей от 48 до 72 месяцев и протоколирование результатов: учебно-практическое пособие для педагогов дошкольного образования / У. Коглин, Ф. Петерман, У. Петерман. -</w:t>
      </w:r>
      <w:r w:rsidRPr="009C56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М.: Издательство “Национальное образование”, 2016. – 104с.</w:t>
      </w:r>
    </w:p>
    <w:p w14:paraId="6E51554D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Кьюксарт Б.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Пластилинолепие: занятия с пластилином для детей дошкольного возраста: учебно-практическое пособие для педагогов дошкольного образования / Б. Кьюксарт. - М.: Издательство “Национальное образование”, 2015. – 144с.</w:t>
      </w:r>
    </w:p>
    <w:p w14:paraId="41426E52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Ларго Р.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Детские годы: индивидуальность ребенка как вызов педагогам / Р. Ларго; под ред. А.И. Бурениной. - М.: Издательство “Национальное образование”, 2015. – 184с.</w:t>
      </w:r>
    </w:p>
    <w:p w14:paraId="2C8F29AA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Лельчук А.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Игры с глиной. Творческие занятия с детьми от 3 до 7 лет: методические рекомендации / А. Лельчук. - М.: Издательство “Национальное образование”, 2015. – 90с.</w:t>
      </w:r>
    </w:p>
    <w:p w14:paraId="0B3E2B7D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Любичева И.А., Хилтунен Е.А.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В мире чисел: тетрадь по математике. 6-7 лет / И.А. Любичева, Е.А. Хилтунен. - М.: Издательство “Национальное образование”, 2018. – 48с.</w:t>
      </w:r>
    </w:p>
    <w:p w14:paraId="6B170DE2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Мате:плюс.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Математика в детском саду. Диагностические материалы: для детей от 5 до 6 лет / С. Кауфман, Дж.Лоренц. - М.: Издательство “Национальное образование”, 2016. – 48с.</w:t>
      </w:r>
    </w:p>
    <w:p w14:paraId="6E7C8F22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Мате:плюс.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Математика в детском саду. Математическая тетрадь для детей 4-5-6 лет / Жд. Лоренц. - М.: Издательство “Национальное образование”, 2019. – 88с.</w:t>
      </w:r>
    </w:p>
    <w:p w14:paraId="3B8C0B41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Мате:плюс.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Математика в детском саду. Математическая тетрадь для детей 5-6-7 лет / Е.А. Вершинина. - М.: Издательство “Национальное образование”, 2018. – 80с.</w:t>
      </w:r>
    </w:p>
    <w:p w14:paraId="069898DB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Мате:плюс.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Математика. Цифровые прописи / Под ред. Е.А. Стародубцевой. - М.: Издательство “Национальное образование”, 2017. – 40с.</w:t>
      </w:r>
    </w:p>
    <w:p w14:paraId="272CADAD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Михайлова-Свирская Л.В.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Детский совет: методические рекомендации: учебно-практическое пособие для педагогов дошкольного образования / Л.В. Михайлова-Свирская. - М.: Издательство “Национальное образование”, 2018. – 80с.</w:t>
      </w:r>
    </w:p>
    <w:p w14:paraId="780F8E73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Михайлова-Свирская Л.В.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Лаборатория грамотности: учебно-практическое пособие для педагогов дошкольного образования / Л.В. Михайлова-Свирская. - М.: Издательство “Национальное образование”, 2015. – 72с.</w:t>
      </w:r>
    </w:p>
    <w:p w14:paraId="07D8D25C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Михайлова-Свирская Л.В.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Математика в детском саду: учебно-практическое пособие для педагогов дошкольного образования / Л.В. Михайлова-Свирская. - М.: Издательство “Национальное образование”, 2015. – 56с.</w:t>
      </w:r>
    </w:p>
    <w:p w14:paraId="240ABB36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Михайлова-Свирская Л.В.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Огранизация образовательной деятельности в детском саду: вариативные формы: учебно-практическое пособие для педагогов дошкольного образования / Л.В. Михайлова-Свирская. - М.: Издательство “Национальное образование”, 2019. – 144с.</w:t>
      </w:r>
    </w:p>
    <w:p w14:paraId="4ABCCB67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Михайлова-Свирская Л.В.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Педагогические наблюдения в детском саду: учебно-практическое пособие для педагогов дошкольного образования / Л.В. Михайлова-Свирская. - М.: Издательство “Национальное образование”, 2017. – 128с.</w:t>
      </w:r>
    </w:p>
    <w:p w14:paraId="47D3FE84" w14:textId="42A9DCAA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Обществознание.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10 класс. Мод</w:t>
      </w:r>
      <w:r w:rsidR="00E16E24">
        <w:rPr>
          <w:rFonts w:ascii="Times New Roman" w:hAnsi="Times New Roman" w:cs="Times New Roman"/>
          <w:bCs/>
          <w:sz w:val="24"/>
          <w:szCs w:val="24"/>
          <w:lang w:val="tt-RU"/>
        </w:rPr>
        <w:t>у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льный триактив-курс / О.А. Котова, Т.Е. Лискова. - М.: Издательство “Национальное образование”, 2021. – 224с.</w:t>
      </w:r>
    </w:p>
    <w:p w14:paraId="2AD7EE76" w14:textId="0C36F63B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Обществознание.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11 класс. Мод</w:t>
      </w:r>
      <w:r w:rsidR="00E16E24">
        <w:rPr>
          <w:rFonts w:ascii="Times New Roman" w:hAnsi="Times New Roman" w:cs="Times New Roman"/>
          <w:bCs/>
          <w:sz w:val="24"/>
          <w:szCs w:val="24"/>
          <w:lang w:val="tt-RU"/>
        </w:rPr>
        <w:t>у</w:t>
      </w:r>
      <w:bookmarkStart w:id="0" w:name="_GoBack"/>
      <w:bookmarkEnd w:id="0"/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льный триактив-курс / О.А. Котова, Т.Е. Лискова. - М.: Издательство “Национальное образование”, 2021. – 256с.</w:t>
      </w:r>
    </w:p>
    <w:p w14:paraId="38E3FCE9" w14:textId="5755F904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 xml:space="preserve">Обществознание.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9 класс. Мод</w:t>
      </w:r>
      <w:r w:rsidR="00E16E24">
        <w:rPr>
          <w:rFonts w:ascii="Times New Roman" w:hAnsi="Times New Roman" w:cs="Times New Roman"/>
          <w:bCs/>
          <w:sz w:val="24"/>
          <w:szCs w:val="24"/>
          <w:lang w:val="tt-RU"/>
        </w:rPr>
        <w:t>у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льный триактив-курс / О.А. Котова, Т.Е. Лискова. - М.: Издательство “Национальное образование”, 2021. – 232с.</w:t>
      </w:r>
    </w:p>
    <w:p w14:paraId="1D6A3A88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Основная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образовательная программа дошкольного образования “Вдохновение” / под ред. В.К. Загвоздкина, И.Е. Федосовой. - М.: Издательство “Национальное образование”, 2019. – 330с.</w:t>
      </w:r>
    </w:p>
    <w:p w14:paraId="0F543C9D" w14:textId="77777777" w:rsidR="009C56D6" w:rsidRPr="009C56D6" w:rsidRDefault="009C56D6" w:rsidP="009C56D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Примерная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основная образовательная программа дошкольного образования. – М.: Издательство “Национальное образование”, 2015. – 88с.</w:t>
      </w:r>
    </w:p>
    <w:p w14:paraId="2DA61845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Проект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Примерной основной образовательной программы дошкольного образования “Детский сад по системе Монтессори” / под ред. Е.А. Хилтунен. - М.: Издательство “Национальное образование”, 2015. – 192с.</w:t>
      </w:r>
    </w:p>
    <w:p w14:paraId="57FDE29C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Проекты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в области естественных наук, математики и техники для дошкольников: учебно-практическое пособие / под ред. В.Е. Фтенакиса. - М.: Издательство “Национальное образование”, 2018. – 192с.</w:t>
      </w:r>
    </w:p>
    <w:p w14:paraId="41EB68D1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Райхерт-Гаршхаммер Е.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Проектная деятельность в дошкольной организации: учебно-практическое пособие для педагогов дошкольного образования / Е. Райхерт-Гаршхаммер. - М.: Издательство “Национальное образование”, 2018. – 112с.</w:t>
      </w:r>
    </w:p>
    <w:p w14:paraId="7F20F436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Речь:плюс.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Буквы. Обучающие открытки: 33 буквы-открытки для детей 5-7 лет / Е. Вершинина. - М.: Издательство “Национальное образование”, 2017. – 132с.</w:t>
      </w:r>
    </w:p>
    <w:p w14:paraId="2E45B71A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Речь:плюс.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Дидактические материалы для детей 5-6 лет / Е.А. Вершинина, И.Е. Федосова. - М.: Издательство “Национальное образование”, 2019. – 40с.</w:t>
      </w:r>
    </w:p>
    <w:p w14:paraId="438E211C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Речь:плюс.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Речевая тетрадь для детей 3-4-5 лет / Е.А. Вершинина. - М.: Издательство “Национальное образование”, 2019. – 32с.</w:t>
      </w:r>
    </w:p>
    <w:p w14:paraId="3E98FFA5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Семерикова Е.В., Хилтунен Е.А.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Мир вокруг меня. Природа: рабочая тетрадь. 5-6 лет / Е.В. Семерикова, Е.А. Хилтунен // М.: Издательство “Национальное образование”, 2018. – 40с.</w:t>
      </w:r>
    </w:p>
    <w:p w14:paraId="0E9439EE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Семерикова Е.В., Хилтунен Е.А.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Мир вокруг меня. Природа: рабочая тетрадь. 5-6 лет / Е.В. Семерикова, Е.А. Хилтунен. - М.: Издательство “Национальное образование”, 2018. – 40с.</w:t>
      </w:r>
    </w:p>
    <w:p w14:paraId="677F22E5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Узоры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Монтессори. Тетрадь для подготовки к письму. Вишневая / Авт.-сост. Е.А. Хилтунен. - М.: Издательство “Национальное образование”, 2015. – 24с.</w:t>
      </w:r>
    </w:p>
    <w:p w14:paraId="136A9751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Узоры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Монтессори. Тетрадь для подготовки к письму. Земляничная / Авт.-сост. Е.А. Хилтунен. - М.: Издательство “Национальное образование”, 2016. – 24с.</w:t>
      </w:r>
    </w:p>
    <w:p w14:paraId="7B3BB605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Узоры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Монтессори. Тетрадь для подготовки к письму. Малиновая / Авт.-сост. Е.А. Хилтунен. - М.: Издательство “Национальное образование”, 2016. – 24с.</w:t>
      </w:r>
    </w:p>
    <w:p w14:paraId="3CC2D57A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Узоры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Монтессори. Тетрадь для подготовки к письму. Черничная / Авт.-сост. Е.А. Хилтунен. - М.: Издательство “Национальное образование”, 2016. – 24с.</w:t>
      </w:r>
    </w:p>
    <w:p w14:paraId="1984864F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Финк М.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Творческая мастерская в детском саду: рисуем, лепим, конструируем: учебно-практическое пособие для педагогов дошкольного образования / М. Финк, А. Бостельман. - М.: Издательство “Национальное образование”, 2015. – 108с.</w:t>
      </w:r>
    </w:p>
    <w:p w14:paraId="0C214823" w14:textId="77777777" w:rsidR="009C56D6" w:rsidRPr="009C56D6" w:rsidRDefault="009C56D6" w:rsidP="009C56D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Хармс Т.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Шкалы для комплексной оценки качества образования в дошкольных образовательных организациях. </w:t>
      </w:r>
      <w:r w:rsidRPr="009C56D6">
        <w:rPr>
          <w:rFonts w:ascii="Times New Roman" w:hAnsi="Times New Roman" w:cs="Times New Roman"/>
          <w:bCs/>
          <w:sz w:val="24"/>
          <w:szCs w:val="24"/>
          <w:lang w:val="en-US"/>
        </w:rPr>
        <w:t>ECERS</w:t>
      </w:r>
      <w:r w:rsidRPr="009C56D6">
        <w:rPr>
          <w:rFonts w:ascii="Times New Roman" w:hAnsi="Times New Roman" w:cs="Times New Roman"/>
          <w:bCs/>
          <w:sz w:val="24"/>
          <w:szCs w:val="24"/>
        </w:rPr>
        <w:t>-</w:t>
      </w:r>
      <w:r w:rsidRPr="009C56D6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9C56D6">
        <w:rPr>
          <w:rFonts w:ascii="Times New Roman" w:hAnsi="Times New Roman" w:cs="Times New Roman"/>
          <w:bCs/>
          <w:sz w:val="24"/>
          <w:szCs w:val="24"/>
        </w:rPr>
        <w:t xml:space="preserve">: переработанное издание / Т. Хармс, Р. М. Клиффорд, Д. </w:t>
      </w:r>
      <w:proofErr w:type="spellStart"/>
      <w:r w:rsidRPr="009C56D6">
        <w:rPr>
          <w:rFonts w:ascii="Times New Roman" w:hAnsi="Times New Roman" w:cs="Times New Roman"/>
          <w:bCs/>
          <w:sz w:val="24"/>
          <w:szCs w:val="24"/>
        </w:rPr>
        <w:t>Крайер</w:t>
      </w:r>
      <w:proofErr w:type="spellEnd"/>
      <w:r w:rsidRPr="009C56D6">
        <w:rPr>
          <w:rFonts w:ascii="Times New Roman" w:hAnsi="Times New Roman" w:cs="Times New Roman"/>
          <w:bCs/>
          <w:sz w:val="24"/>
          <w:szCs w:val="24"/>
        </w:rPr>
        <w:t xml:space="preserve">. -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М.: Издательство “Национальное образование”, 2018. – 136с.</w:t>
      </w:r>
    </w:p>
    <w:p w14:paraId="73D92C78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Хилтунен Е.А.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Готовлюсь к письму: методические рекомендации для педагогов по работе с комплектом материалов для детей 4-6 лет / Е.А. Хилтунен. - М.: Издательство “Национальное образование”, 2015. – 8с.</w:t>
      </w:r>
    </w:p>
    <w:p w14:paraId="6D8BFBEA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Хилтунен Е.А.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Детский сад по системе Монтессори. От 0 до 3 лет: методические рекомендации для педагогов / Е.А. Хилтунен. - М.: Издательство “Национальное образование”, 2016. – 96с.</w:t>
      </w:r>
    </w:p>
    <w:p w14:paraId="2E4C37D2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 xml:space="preserve">Хилтунен Е.А.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Детский сад по системе Монтессори. От 3 до 8 лет: методические рекомендации для педагогов / Е.А. Хилтунен. - М.: Издательство “Национальное образование”, 2016. – 312с.</w:t>
      </w:r>
    </w:p>
    <w:p w14:paraId="3D0637D9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Хилтунен Е.А.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Звук и буква: тетрадь для свободного письма. 5-6 лет / Е.А. Хилтунен. - М.: Издательство “Национальное образование”, 2018. – 48с.</w:t>
      </w:r>
    </w:p>
    <w:p w14:paraId="32996164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Хилтунен Е.А.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Мир вокруг меня. Люди: рабочая тетрадь. 6-7 лет / Е.А. Хилтунен. – М.: Издательство “Национальное образование”, 2015. – 48с.</w:t>
      </w:r>
    </w:p>
    <w:p w14:paraId="4139FFD6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Хилтунен Е.А.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Мир вокруг меня. Люди: рабочая тетрадь. 6-7 лет / Е.А. Хилтунен. - М.: Издательство “Национальное образование”, 2018. – 48с.</w:t>
      </w:r>
    </w:p>
    <w:p w14:paraId="69188BA8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Хилтунен Е.А.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Моя Родина – Россия: рабочая тетрадь. 6-8 лет / Е.А. Хилтунен. – М.: Издательство “Национальное образование”, 2017. – 48с.</w:t>
      </w:r>
    </w:p>
    <w:p w14:paraId="6DB2A0D8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>Хилтунен Е.А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. Познавательное и речевое развитие: методические рекомендации для педагогов по работе с комплектом для детей 5-7 лет / Е.А. Хилтунен. - М.: Издательство “Национальное образование”, 2015. – 8с.</w:t>
      </w:r>
    </w:p>
    <w:p w14:paraId="78D15F20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Хилтунен Е.А.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Считаем сами: тетрадь по математике. 5-6 лет / Е.А. Хилтунен. - М.: Издательство “Национальное образование”, 2017. – 48с.</w:t>
      </w:r>
    </w:p>
    <w:p w14:paraId="133B34C1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Хилтунен Е.А.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Умею писать: тетрадь для свободного письма. 6-7 лет / Е.А. Хилтунен. - М.: Издательство “Национальное образование”, 2018. – 40с.</w:t>
      </w:r>
    </w:p>
    <w:p w14:paraId="616399C4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Хилтунен Е.А.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Штриховки и обводки: рассыпные листы для подготовки к письму. 5-6 лет / Е.А. Хилтунен. - М.: Издательство “Национальное образование”, 2017. – 48с.</w:t>
      </w:r>
    </w:p>
    <w:p w14:paraId="450EE33F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Хюндлингс А.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Вода и воздух. Советы, игры и практические занятия для любопытных детей от 4 до 7 лет: учебно-практическое пособие для педагогов дошкольного образования / А. Хюндлингс. - М.: Издательство “Национальное образование”, 2015. – 108с.</w:t>
      </w:r>
    </w:p>
    <w:p w14:paraId="6730C911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Я!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Портфолио дошкольника. - М.: Издательство “Национальное образование”, 2016. – 34л.</w:t>
      </w:r>
    </w:p>
    <w:p w14:paraId="559E8191" w14:textId="77777777" w:rsidR="009C56D6" w:rsidRPr="009C56D6" w:rsidRDefault="009C56D6" w:rsidP="009C5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56D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Я! </w:t>
      </w:r>
      <w:r w:rsidRPr="009C56D6">
        <w:rPr>
          <w:rFonts w:ascii="Times New Roman" w:hAnsi="Times New Roman" w:cs="Times New Roman"/>
          <w:bCs/>
          <w:sz w:val="24"/>
          <w:szCs w:val="24"/>
          <w:lang w:val="tt-RU"/>
        </w:rPr>
        <w:t>Портфолио дошкольника: практические рекомендации. - М.: Издательство “Национальное образование”, 2016. – 16с.</w:t>
      </w:r>
    </w:p>
    <w:p w14:paraId="53B62DD3" w14:textId="77777777" w:rsidR="00EA5427" w:rsidRPr="00E9797B" w:rsidRDefault="00EA5427" w:rsidP="00E9797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tt-RU"/>
        </w:rPr>
      </w:pPr>
    </w:p>
    <w:sectPr w:rsidR="00EA5427" w:rsidRPr="00E9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770"/>
    <w:multiLevelType w:val="hybridMultilevel"/>
    <w:tmpl w:val="55200A42"/>
    <w:lvl w:ilvl="0" w:tplc="620A914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C8D14F6"/>
    <w:multiLevelType w:val="hybridMultilevel"/>
    <w:tmpl w:val="BB509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EC8"/>
    <w:multiLevelType w:val="hybridMultilevel"/>
    <w:tmpl w:val="EEAE4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40E6"/>
    <w:multiLevelType w:val="hybridMultilevel"/>
    <w:tmpl w:val="5F6055EA"/>
    <w:lvl w:ilvl="0" w:tplc="620A91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04260D"/>
    <w:multiLevelType w:val="hybridMultilevel"/>
    <w:tmpl w:val="FCBC7F20"/>
    <w:lvl w:ilvl="0" w:tplc="620A914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4222F"/>
    <w:multiLevelType w:val="hybridMultilevel"/>
    <w:tmpl w:val="2D600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E0"/>
    <w:rsid w:val="00005519"/>
    <w:rsid w:val="00024E5F"/>
    <w:rsid w:val="000D1325"/>
    <w:rsid w:val="000E1747"/>
    <w:rsid w:val="0013344E"/>
    <w:rsid w:val="001E39F9"/>
    <w:rsid w:val="001E5C88"/>
    <w:rsid w:val="001E6C07"/>
    <w:rsid w:val="00225132"/>
    <w:rsid w:val="00263134"/>
    <w:rsid w:val="002970AD"/>
    <w:rsid w:val="002F7F71"/>
    <w:rsid w:val="0035664A"/>
    <w:rsid w:val="003A36CE"/>
    <w:rsid w:val="003F74F6"/>
    <w:rsid w:val="00425F52"/>
    <w:rsid w:val="00432D37"/>
    <w:rsid w:val="0043561A"/>
    <w:rsid w:val="00480EF3"/>
    <w:rsid w:val="004B2487"/>
    <w:rsid w:val="004C291A"/>
    <w:rsid w:val="004C523B"/>
    <w:rsid w:val="005A19A6"/>
    <w:rsid w:val="006374C5"/>
    <w:rsid w:val="006C6DAA"/>
    <w:rsid w:val="006F31C9"/>
    <w:rsid w:val="00723DA7"/>
    <w:rsid w:val="007E3C1D"/>
    <w:rsid w:val="00816CEF"/>
    <w:rsid w:val="00827E88"/>
    <w:rsid w:val="00842597"/>
    <w:rsid w:val="008546E0"/>
    <w:rsid w:val="00866F41"/>
    <w:rsid w:val="008946D9"/>
    <w:rsid w:val="008A6707"/>
    <w:rsid w:val="008D5693"/>
    <w:rsid w:val="009A3635"/>
    <w:rsid w:val="009C56D6"/>
    <w:rsid w:val="009E34A4"/>
    <w:rsid w:val="009E5AB3"/>
    <w:rsid w:val="00A53AFF"/>
    <w:rsid w:val="00A77748"/>
    <w:rsid w:val="00AD2868"/>
    <w:rsid w:val="00B5661B"/>
    <w:rsid w:val="00C15DED"/>
    <w:rsid w:val="00C21360"/>
    <w:rsid w:val="00C33CC6"/>
    <w:rsid w:val="00C963F8"/>
    <w:rsid w:val="00CA3AF6"/>
    <w:rsid w:val="00CA7350"/>
    <w:rsid w:val="00D43768"/>
    <w:rsid w:val="00D44550"/>
    <w:rsid w:val="00D63DD1"/>
    <w:rsid w:val="00D649D8"/>
    <w:rsid w:val="00D90081"/>
    <w:rsid w:val="00E16E24"/>
    <w:rsid w:val="00E61174"/>
    <w:rsid w:val="00E71B0C"/>
    <w:rsid w:val="00E81D9C"/>
    <w:rsid w:val="00E9797B"/>
    <w:rsid w:val="00EA0CE4"/>
    <w:rsid w:val="00EA5427"/>
    <w:rsid w:val="00FD286E"/>
    <w:rsid w:val="00FD7C30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A16C"/>
  <w15:chartTrackingRefBased/>
  <w15:docId w15:val="{490D9547-BD9D-41CD-A5BE-FD946474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dcterms:created xsi:type="dcterms:W3CDTF">2022-04-06T12:37:00Z</dcterms:created>
  <dcterms:modified xsi:type="dcterms:W3CDTF">2022-06-10T13:46:00Z</dcterms:modified>
</cp:coreProperties>
</file>