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5C57" w14:textId="77777777" w:rsidR="006B73D6" w:rsidRDefault="006B73D6" w:rsidP="002759D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3E23D" w14:textId="77777777" w:rsidR="00A81CED" w:rsidRDefault="00A81CED" w:rsidP="002759D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D354" w14:textId="5416CFEF" w:rsidR="002759DC" w:rsidRPr="002759DC" w:rsidRDefault="002759DC" w:rsidP="002759D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</w:t>
      </w:r>
    </w:p>
    <w:p w14:paraId="74C884CB" w14:textId="77777777" w:rsidR="00AB3EBB" w:rsidRPr="001A757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Акрам Эль-Бахай. </w:t>
      </w:r>
      <w:r>
        <w:rPr>
          <w:rFonts w:ascii="Times New Roman" w:hAnsi="Times New Roman" w:cs="Times New Roman"/>
          <w:sz w:val="24"/>
          <w:szCs w:val="24"/>
        </w:rPr>
        <w:t>Мастер механических сердец. Фэнтези / А. Эль-Бахай. - М.: Издательство «Стрекоза», 2020. – 400с.</w:t>
      </w:r>
    </w:p>
    <w:p w14:paraId="4B9B6797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0E">
        <w:rPr>
          <w:rFonts w:ascii="Times New Roman" w:hAnsi="Times New Roman" w:cs="Times New Roman"/>
          <w:b/>
          <w:bCs/>
          <w:sz w:val="24"/>
          <w:szCs w:val="24"/>
        </w:rPr>
        <w:t>Беляев А.Р.</w:t>
      </w:r>
      <w:r w:rsidRPr="00C8060E">
        <w:rPr>
          <w:rFonts w:ascii="Times New Roman" w:hAnsi="Times New Roman" w:cs="Times New Roman"/>
          <w:sz w:val="24"/>
          <w:szCs w:val="24"/>
        </w:rPr>
        <w:t xml:space="preserve"> Человек-амфибия. Романы / А.Р. Беляев. - М.: Издательство «Стрекоза», 2019. – 528с.</w:t>
      </w:r>
    </w:p>
    <w:p w14:paraId="23E1F1D6" w14:textId="77777777" w:rsidR="00AB3EBB" w:rsidRPr="00812B9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Бианки Н.П. </w:t>
      </w:r>
      <w:r>
        <w:rPr>
          <w:rFonts w:ascii="Times New Roman" w:hAnsi="Times New Roman" w:cs="Times New Roman"/>
          <w:sz w:val="24"/>
          <w:szCs w:val="24"/>
        </w:rPr>
        <w:t>Обыкновенное чудо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: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буднях хирургов-офтальмологов. – М.: Московский рабочий, 1987. – 334с.</w:t>
      </w:r>
    </w:p>
    <w:p w14:paraId="2E075A63" w14:textId="77777777" w:rsidR="00AB3EBB" w:rsidRPr="00667A3C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Гоголь Н.В. </w:t>
      </w:r>
      <w:r>
        <w:rPr>
          <w:rFonts w:ascii="Times New Roman" w:hAnsi="Times New Roman" w:cs="Times New Roman"/>
          <w:sz w:val="24"/>
          <w:szCs w:val="24"/>
        </w:rPr>
        <w:t xml:space="preserve">Избранные произведения: Николай Гоголь. -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Казань: </w:t>
      </w:r>
      <w:bookmarkStart w:id="0" w:name="_Hlk145586446"/>
      <w:bookmarkStart w:id="1" w:name="_GoBack"/>
      <w:r>
        <w:rPr>
          <w:rFonts w:ascii="Times New Roman" w:hAnsi="Times New Roman" w:cs="Times New Roman"/>
          <w:sz w:val="24"/>
          <w:szCs w:val="24"/>
          <w:lang w:val="tt-RU"/>
        </w:rPr>
        <w:t>Магариф-Вакыт</w:t>
      </w:r>
      <w:bookmarkEnd w:id="0"/>
      <w:bookmarkEnd w:id="1"/>
      <w:r>
        <w:rPr>
          <w:rFonts w:ascii="Times New Roman" w:hAnsi="Times New Roman" w:cs="Times New Roman"/>
          <w:sz w:val="24"/>
          <w:szCs w:val="24"/>
          <w:lang w:val="tt-RU"/>
        </w:rPr>
        <w:t xml:space="preserve">, 2013. – 368с. </w:t>
      </w:r>
    </w:p>
    <w:p w14:paraId="6B2351EB" w14:textId="77777777" w:rsidR="00AB3EBB" w:rsidRPr="00744B9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Грубер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 xml:space="preserve">Код Генезис. Тебе не скрыться: роман 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«Стрекоза», 2021. – 320с.</w:t>
      </w:r>
    </w:p>
    <w:p w14:paraId="450A88ED" w14:textId="77777777" w:rsidR="00AB3EBB" w:rsidRPr="00116E12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Дрюон Морис. </w:t>
      </w:r>
      <w:r>
        <w:rPr>
          <w:rFonts w:ascii="Times New Roman" w:hAnsi="Times New Roman" w:cs="Times New Roman"/>
          <w:sz w:val="24"/>
          <w:szCs w:val="24"/>
        </w:rPr>
        <w:t>Французская волчица: Роман / Пер. с фр. Ю. Дубинина. – М.: «ДЭМ», 1991. – 320с.</w:t>
      </w:r>
    </w:p>
    <w:p w14:paraId="4033BCF2" w14:textId="77777777" w:rsidR="00AB3EBB" w:rsidRPr="00744B9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Дюма А. </w:t>
      </w:r>
      <w:r>
        <w:rPr>
          <w:rFonts w:ascii="Times New Roman" w:hAnsi="Times New Roman" w:cs="Times New Roman"/>
          <w:sz w:val="24"/>
          <w:szCs w:val="24"/>
        </w:rPr>
        <w:t>Три мушкетера / А. Дюма. – М.: Издательство «Стрекоза», 2019. – 672с.</w:t>
      </w:r>
    </w:p>
    <w:p w14:paraId="1BE46962" w14:textId="77777777" w:rsidR="00AB3EBB" w:rsidRPr="002166E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6EB">
        <w:rPr>
          <w:rFonts w:ascii="Times New Roman" w:hAnsi="Times New Roman" w:cs="Times New Roman"/>
          <w:b/>
          <w:bCs/>
          <w:sz w:val="24"/>
          <w:szCs w:val="24"/>
        </w:rPr>
        <w:t xml:space="preserve">Жан Батист Мольер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Французчадан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әрңемә. - Казан: Мәгариф-Вакыт, 2016. – 191б. </w:t>
      </w:r>
    </w:p>
    <w:p w14:paraId="24AB836F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Иванов А.А. </w:t>
      </w:r>
      <w:r>
        <w:rPr>
          <w:rFonts w:ascii="Times New Roman" w:hAnsi="Times New Roman" w:cs="Times New Roman"/>
          <w:sz w:val="24"/>
          <w:szCs w:val="24"/>
        </w:rPr>
        <w:t xml:space="preserve">Король дзюдо. Приключенческая повесть / А.А. Иванов.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8060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192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62DE00F4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Калинина А. </w:t>
      </w:r>
      <w:r w:rsidRPr="00F03FD5">
        <w:rPr>
          <w:rFonts w:ascii="Times New Roman" w:hAnsi="Times New Roman" w:cs="Times New Roman"/>
          <w:sz w:val="24"/>
          <w:szCs w:val="24"/>
        </w:rPr>
        <w:t xml:space="preserve">Драконы </w:t>
      </w:r>
      <w:r>
        <w:rPr>
          <w:rFonts w:ascii="Times New Roman" w:hAnsi="Times New Roman" w:cs="Times New Roman"/>
          <w:sz w:val="24"/>
          <w:szCs w:val="24"/>
        </w:rPr>
        <w:t xml:space="preserve">и золотой глаз. Фантастическая повесть / А. Калинина.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060E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79D7835A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Калинина А. </w:t>
      </w:r>
      <w:r>
        <w:rPr>
          <w:rFonts w:ascii="Times New Roman" w:hAnsi="Times New Roman" w:cs="Times New Roman"/>
          <w:sz w:val="24"/>
          <w:szCs w:val="24"/>
        </w:rPr>
        <w:t xml:space="preserve">Хранители тайны миров. Роман / А. Калинина.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060E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5BD7176B" w14:textId="77777777" w:rsidR="00AB3EBB" w:rsidRPr="00667A3C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Керпе энәсез туа: удмурт язычилары прозасы. - Казан: Мәгариф-Вакыт, 2016. – 207б. </w:t>
      </w:r>
    </w:p>
    <w:p w14:paraId="65AA4A4C" w14:textId="77777777" w:rsidR="00AB3EBB" w:rsidRPr="001A757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Кифер Л.</w:t>
      </w:r>
      <w:r>
        <w:rPr>
          <w:rFonts w:ascii="Times New Roman" w:hAnsi="Times New Roman" w:cs="Times New Roman"/>
          <w:sz w:val="24"/>
          <w:szCs w:val="24"/>
        </w:rPr>
        <w:t xml:space="preserve"> Офелия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Скейл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Весь мир в огне: роман / Л. Кифер. - М.: Издательство «Стрекоза», 2021. – 360с.</w:t>
      </w:r>
    </w:p>
    <w:p w14:paraId="50F12B10" w14:textId="77777777" w:rsidR="00AB3EB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Крылов И.А. </w:t>
      </w:r>
      <w:r>
        <w:rPr>
          <w:rFonts w:ascii="Times New Roman" w:hAnsi="Times New Roman" w:cs="Times New Roman"/>
          <w:sz w:val="24"/>
          <w:szCs w:val="24"/>
        </w:rPr>
        <w:t>Басни / И.А. Крылов. – М.: ООО «ТИД «Русское слово – РС», 2011. – 96с.</w:t>
      </w:r>
    </w:p>
    <w:p w14:paraId="4F0DDC67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D5">
        <w:rPr>
          <w:rFonts w:ascii="Times New Roman" w:hAnsi="Times New Roman" w:cs="Times New Roman"/>
          <w:b/>
          <w:bCs/>
          <w:sz w:val="24"/>
          <w:szCs w:val="24"/>
        </w:rPr>
        <w:t>Кузняр</w:t>
      </w:r>
      <w:proofErr w:type="spellEnd"/>
      <w:r w:rsidRPr="00F03FD5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Корабль призраков: роман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060E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61CD4238" w14:textId="77777777" w:rsidR="00AB3EBB" w:rsidRDefault="00AB3EBB" w:rsidP="0075774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Кулагин А.А. </w:t>
      </w:r>
      <w:r>
        <w:rPr>
          <w:rFonts w:ascii="Times New Roman" w:hAnsi="Times New Roman" w:cs="Times New Roman"/>
          <w:sz w:val="24"/>
          <w:szCs w:val="24"/>
        </w:rPr>
        <w:t>Призрак проклятой башни. Из цикла «Четыре незримых стража». Фэнтези / А.А. Кулагин. - М.: Издательство «Стрекоза», 2020. – 416с.</w:t>
      </w:r>
    </w:p>
    <w:p w14:paraId="1A724047" w14:textId="77777777" w:rsidR="00AB3EBB" w:rsidRPr="00D535C5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Куприн А.И. </w:t>
      </w:r>
      <w:r>
        <w:rPr>
          <w:rFonts w:ascii="Times New Roman" w:hAnsi="Times New Roman" w:cs="Times New Roman"/>
          <w:sz w:val="24"/>
          <w:szCs w:val="24"/>
        </w:rPr>
        <w:t>Белый пудель: рассказы / А.И. Куприн. – М.: Детская и юношеская книга, 2022. – 304с.</w:t>
      </w:r>
    </w:p>
    <w:p w14:paraId="2C18A6C8" w14:textId="77777777" w:rsidR="00AB3EBB" w:rsidRPr="002166E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Кырым минем йөрәгемдә</w:t>
      </w:r>
      <w:r>
        <w:rPr>
          <w:rFonts w:ascii="Times New Roman" w:hAnsi="Times New Roman" w:cs="Times New Roman"/>
          <w:sz w:val="24"/>
          <w:szCs w:val="24"/>
          <w:lang w:val="tt-RU"/>
        </w:rPr>
        <w:t>: Шигыр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ләр. - Казан: Мәгариф-Вакыт, 2016. – 159б. </w:t>
      </w:r>
    </w:p>
    <w:p w14:paraId="48C308F8" w14:textId="77777777" w:rsidR="00AB3EBB" w:rsidRPr="00D535C5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Лермонтов М.Ю. </w:t>
      </w:r>
      <w:r>
        <w:rPr>
          <w:rFonts w:ascii="Times New Roman" w:hAnsi="Times New Roman" w:cs="Times New Roman"/>
          <w:sz w:val="24"/>
          <w:szCs w:val="24"/>
        </w:rPr>
        <w:t>«Я был готов любить весь мир…»: лирика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М.Ю. Лермонтов. – М.: Детская и юношеская книга, 2022. – 256с.</w:t>
      </w:r>
    </w:p>
    <w:p w14:paraId="7D3BE26A" w14:textId="77777777" w:rsidR="00AB3EBB" w:rsidRPr="005C3963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Лермонтов М.Ю. </w:t>
      </w:r>
      <w:r>
        <w:rPr>
          <w:rFonts w:ascii="Times New Roman" w:hAnsi="Times New Roman" w:cs="Times New Roman"/>
          <w:sz w:val="24"/>
          <w:szCs w:val="24"/>
        </w:rPr>
        <w:t>Герой нашего времени: роман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М.Ю. Лермонтов. – М.: </w:t>
      </w:r>
      <w:bookmarkStart w:id="2" w:name="_Hlk145586367"/>
      <w:r>
        <w:rPr>
          <w:rFonts w:ascii="Times New Roman" w:hAnsi="Times New Roman" w:cs="Times New Roman"/>
          <w:sz w:val="24"/>
          <w:szCs w:val="24"/>
        </w:rPr>
        <w:t>Детская и юношеская книга</w:t>
      </w:r>
      <w:bookmarkEnd w:id="2"/>
      <w:r>
        <w:rPr>
          <w:rFonts w:ascii="Times New Roman" w:hAnsi="Times New Roman" w:cs="Times New Roman"/>
          <w:sz w:val="24"/>
          <w:szCs w:val="24"/>
        </w:rPr>
        <w:t>, 2022. – 192с.</w:t>
      </w:r>
    </w:p>
    <w:p w14:paraId="7D69F1EB" w14:textId="77777777" w:rsidR="00AB3EBB" w:rsidRPr="007F15D2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Маринина А.Б. </w:t>
      </w:r>
      <w:r>
        <w:rPr>
          <w:rFonts w:ascii="Times New Roman" w:hAnsi="Times New Roman" w:cs="Times New Roman"/>
          <w:sz w:val="24"/>
          <w:szCs w:val="24"/>
        </w:rPr>
        <w:t>Не мешайте палачу: Роман. – М.: ЭКСМО, 1997. – 416с.</w:t>
      </w:r>
    </w:p>
    <w:p w14:paraId="6472B67C" w14:textId="77777777" w:rsidR="00AB3EBB" w:rsidRPr="008036CA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Маринина А.Б. </w:t>
      </w:r>
      <w:r>
        <w:rPr>
          <w:rFonts w:ascii="Times New Roman" w:hAnsi="Times New Roman" w:cs="Times New Roman"/>
          <w:sz w:val="24"/>
          <w:szCs w:val="24"/>
        </w:rPr>
        <w:t>Стечение обстоятельств: Повесть. – М.: Изд-во Эксмо, 2004. – 320с.</w:t>
      </w:r>
    </w:p>
    <w:p w14:paraId="1FCFA577" w14:textId="77777777" w:rsidR="00AB3EBB" w:rsidRPr="001C1FEF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Маслова С.В. </w:t>
      </w:r>
      <w:r>
        <w:rPr>
          <w:rFonts w:ascii="Times New Roman" w:hAnsi="Times New Roman" w:cs="Times New Roman"/>
          <w:sz w:val="24"/>
          <w:szCs w:val="24"/>
        </w:rPr>
        <w:t>Моё Зазеркалье: Сборник стихотворений. – Нурлат, 2023. – 16с.</w:t>
      </w:r>
    </w:p>
    <w:p w14:paraId="7C0B87B7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Мёдерндорфер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 xml:space="preserve">Как в кино: повесть / Винко </w:t>
      </w:r>
      <w:proofErr w:type="spellStart"/>
      <w:r w:rsidRPr="003F2767">
        <w:rPr>
          <w:rFonts w:ascii="Times New Roman" w:hAnsi="Times New Roman" w:cs="Times New Roman"/>
          <w:sz w:val="24"/>
          <w:szCs w:val="24"/>
        </w:rPr>
        <w:t>Мёдерндорфер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060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61626E3D" w14:textId="77777777" w:rsidR="00AB3EBB" w:rsidRPr="001A757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Мёдерндорфер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 xml:space="preserve">Меня зовут Андрей: повесть 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Мёдерндорфер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 М.: Издательство «Стрекоза», 202</w:t>
      </w:r>
      <w:r w:rsidRPr="008D33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D3350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182C169E" w14:textId="77777777" w:rsidR="00AB3EBB" w:rsidRPr="00702089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0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Никольский Б. </w:t>
      </w:r>
      <w:r>
        <w:rPr>
          <w:rFonts w:ascii="Times New Roman" w:hAnsi="Times New Roman" w:cs="Times New Roman"/>
          <w:sz w:val="24"/>
          <w:szCs w:val="24"/>
        </w:rPr>
        <w:t>Воскрешение из мертвых: Роман, повесть. – Л.: Сов. писатель, 1990. - 392с.</w:t>
      </w:r>
    </w:p>
    <w:p w14:paraId="6E6C79EC" w14:textId="77777777" w:rsidR="00AB3EBB" w:rsidRPr="00833FC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Овчинников В.В. </w:t>
      </w:r>
      <w:r>
        <w:rPr>
          <w:rFonts w:ascii="Times New Roman" w:hAnsi="Times New Roman" w:cs="Times New Roman"/>
          <w:sz w:val="24"/>
          <w:szCs w:val="24"/>
        </w:rPr>
        <w:t>Сакура и дуб: Впечатления и размышления о японцах и англичанах. – М.: Сов. Россия, 1983. – 432с.</w:t>
      </w:r>
    </w:p>
    <w:p w14:paraId="528E3A5C" w14:textId="77777777" w:rsidR="00AB3EBB" w:rsidRPr="00CC780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С.Л. </w:t>
      </w:r>
      <w:r>
        <w:rPr>
          <w:rFonts w:ascii="Times New Roman" w:hAnsi="Times New Roman" w:cs="Times New Roman"/>
          <w:sz w:val="24"/>
          <w:szCs w:val="24"/>
        </w:rPr>
        <w:t>Румяные щечки / С.Л. Прокофьева, Г.В. Сапгир, В.Г. Гришин. – М.: Физкультура и спорт, 1989. – 192с.</w:t>
      </w:r>
    </w:p>
    <w:p w14:paraId="3561BD5B" w14:textId="77777777" w:rsidR="00AB3EBB" w:rsidRPr="00D535C5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Пушкин А.С. </w:t>
      </w:r>
      <w:r>
        <w:rPr>
          <w:rFonts w:ascii="Times New Roman" w:hAnsi="Times New Roman" w:cs="Times New Roman"/>
          <w:sz w:val="24"/>
          <w:szCs w:val="24"/>
        </w:rPr>
        <w:t>Евгений Онегин: роман в стихах / А.С. Пушкин. – М.: Детская и юношеская книга, 2022. – 240с.</w:t>
      </w:r>
    </w:p>
    <w:p w14:paraId="01AA0F0C" w14:textId="77777777" w:rsidR="00AB3EBB" w:rsidRPr="00667A3C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Пушкин А.С. </w:t>
      </w:r>
      <w:r>
        <w:rPr>
          <w:rFonts w:ascii="Times New Roman" w:hAnsi="Times New Roman" w:cs="Times New Roman"/>
          <w:sz w:val="24"/>
          <w:szCs w:val="24"/>
        </w:rPr>
        <w:t xml:space="preserve">Избранные произведения: Александр Пушкин. -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Казань: Магариф-Вакыт, 2013. – 392с. </w:t>
      </w:r>
    </w:p>
    <w:p w14:paraId="741001AB" w14:textId="77777777" w:rsidR="00AB3EBB" w:rsidRPr="00D535C5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Пушкин А.С. </w:t>
      </w:r>
      <w:r w:rsidRPr="0058018E">
        <w:rPr>
          <w:rFonts w:ascii="Times New Roman" w:hAnsi="Times New Roman" w:cs="Times New Roman"/>
          <w:sz w:val="24"/>
          <w:szCs w:val="24"/>
        </w:rPr>
        <w:t>Поэмы</w:t>
      </w:r>
      <w:r>
        <w:rPr>
          <w:rFonts w:ascii="Times New Roman" w:hAnsi="Times New Roman" w:cs="Times New Roman"/>
          <w:sz w:val="24"/>
          <w:szCs w:val="24"/>
        </w:rPr>
        <w:t xml:space="preserve"> / А.С. Пушкин. – М.: Детская и юношеская книга, 2022. – 240с.</w:t>
      </w:r>
    </w:p>
    <w:p w14:paraId="251CF3D0" w14:textId="77777777" w:rsidR="00AB3EB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Русские </w:t>
      </w:r>
      <w:r>
        <w:rPr>
          <w:rFonts w:ascii="Times New Roman" w:hAnsi="Times New Roman" w:cs="Times New Roman"/>
          <w:sz w:val="24"/>
          <w:szCs w:val="24"/>
        </w:rPr>
        <w:t>писатели ХХ о России и природе. - М.: ООО «ТИД «Русское слово – РС», 2011. – 72с.</w:t>
      </w:r>
    </w:p>
    <w:p w14:paraId="62C226C9" w14:textId="77777777" w:rsidR="00AB3EBB" w:rsidRPr="00B444C2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4C2">
        <w:rPr>
          <w:rFonts w:ascii="Times New Roman" w:hAnsi="Times New Roman" w:cs="Times New Roman"/>
          <w:b/>
          <w:bCs/>
          <w:sz w:val="24"/>
          <w:szCs w:val="24"/>
        </w:rPr>
        <w:t xml:space="preserve">Сабиров Р.Р. </w:t>
      </w:r>
      <w:r>
        <w:rPr>
          <w:rFonts w:ascii="Times New Roman" w:hAnsi="Times New Roman" w:cs="Times New Roman"/>
          <w:sz w:val="24"/>
          <w:szCs w:val="24"/>
        </w:rPr>
        <w:t>Беглец: повести / Рустем Сабиров. – Казань: Татар. кн. изд-во, 2007. – 287с.</w:t>
      </w:r>
    </w:p>
    <w:p w14:paraId="4D56DE03" w14:textId="77777777" w:rsidR="00AB3EBB" w:rsidRPr="007F081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sz w:val="24"/>
          <w:szCs w:val="24"/>
        </w:rPr>
        <w:t xml:space="preserve">народов мира / сост.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 - учебник», 2016. – 168с.</w:t>
      </w:r>
    </w:p>
    <w:p w14:paraId="188FEFA2" w14:textId="77777777" w:rsidR="00AB3EBB" w:rsidRPr="00E43C41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Старк Р.,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Уэстлейк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Дамочка что надо.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Сантакс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-Пресс», 1995. – 416с.</w:t>
      </w:r>
    </w:p>
    <w:p w14:paraId="64E8EBD2" w14:textId="77777777" w:rsidR="00AB3EBB" w:rsidRPr="00CC59F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FB">
        <w:rPr>
          <w:rFonts w:ascii="Times New Roman" w:hAnsi="Times New Roman" w:cs="Times New Roman"/>
          <w:b/>
          <w:bCs/>
          <w:sz w:val="24"/>
          <w:szCs w:val="24"/>
        </w:rPr>
        <w:t>Татарские народные сказки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Сост. Ю.М. Черепанова. – Казань: Издательский Дом «Читай-играй», 2017. – 72с.</w:t>
      </w:r>
    </w:p>
    <w:p w14:paraId="56ABCC8D" w14:textId="77777777" w:rsidR="00AB3EBB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Толстой Л.Н. </w:t>
      </w:r>
      <w:r>
        <w:rPr>
          <w:rFonts w:ascii="Times New Roman" w:hAnsi="Times New Roman" w:cs="Times New Roman"/>
          <w:sz w:val="24"/>
          <w:szCs w:val="24"/>
        </w:rPr>
        <w:t>Произведения для детского чтения / Л.Н. Толстой. - М.: ООО «ТИД «Русское слово – РС», 2011. – 128с.</w:t>
      </w:r>
    </w:p>
    <w:p w14:paraId="17D32154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Уилсон Э. </w:t>
      </w:r>
      <w:r>
        <w:rPr>
          <w:rFonts w:ascii="Times New Roman" w:hAnsi="Times New Roman" w:cs="Times New Roman"/>
          <w:sz w:val="24"/>
          <w:szCs w:val="24"/>
        </w:rPr>
        <w:t xml:space="preserve">Сквозь узоры магии / Э. Уилсон.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060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19B260C5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Уилсон Э. </w:t>
      </w:r>
      <w:r>
        <w:rPr>
          <w:rFonts w:ascii="Times New Roman" w:hAnsi="Times New Roman" w:cs="Times New Roman"/>
          <w:sz w:val="24"/>
          <w:szCs w:val="24"/>
        </w:rPr>
        <w:t xml:space="preserve">Снежный шар / Э. Уилсон.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060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C8060E">
        <w:rPr>
          <w:rFonts w:ascii="Times New Roman" w:hAnsi="Times New Roman" w:cs="Times New Roman"/>
          <w:sz w:val="24"/>
          <w:szCs w:val="24"/>
        </w:rPr>
        <w:t>с.</w:t>
      </w:r>
    </w:p>
    <w:p w14:paraId="6B372374" w14:textId="77777777" w:rsidR="00AB3EBB" w:rsidRPr="00C8060E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Уилсон Эми. </w:t>
      </w:r>
      <w:r>
        <w:rPr>
          <w:rFonts w:ascii="Times New Roman" w:hAnsi="Times New Roman" w:cs="Times New Roman"/>
          <w:sz w:val="24"/>
          <w:szCs w:val="24"/>
        </w:rPr>
        <w:t xml:space="preserve">Девочка по имени Сова / Э. Уилсон. - </w:t>
      </w:r>
      <w:r w:rsidRPr="00C8060E">
        <w:rPr>
          <w:rFonts w:ascii="Times New Roman" w:hAnsi="Times New Roman" w:cs="Times New Roman"/>
          <w:sz w:val="24"/>
          <w:szCs w:val="24"/>
        </w:rPr>
        <w:t>М.: Издательство «Стрекоза»,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060E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060E">
        <w:rPr>
          <w:rFonts w:ascii="Times New Roman" w:hAnsi="Times New Roman" w:cs="Times New Roman"/>
          <w:sz w:val="24"/>
          <w:szCs w:val="24"/>
        </w:rPr>
        <w:t>8с.</w:t>
      </w:r>
    </w:p>
    <w:p w14:paraId="3D581AB1" w14:textId="77777777" w:rsidR="00AB3EBB" w:rsidRPr="00A06192" w:rsidRDefault="00AB3EBB" w:rsidP="00757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Харисов Р.М. </w:t>
      </w:r>
      <w:r>
        <w:rPr>
          <w:rFonts w:ascii="Times New Roman" w:hAnsi="Times New Roman" w:cs="Times New Roman"/>
          <w:sz w:val="24"/>
          <w:szCs w:val="24"/>
          <w:lang w:val="tt-RU"/>
        </w:rPr>
        <w:t>Атлар чаба. Шигыр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ләр, поэмалар (2011-2016): Ренат Харис. – Казан: Мәгариф-Вакыт, 2016. – 327б. </w:t>
      </w:r>
    </w:p>
    <w:p w14:paraId="6FC3436E" w14:textId="39D68576" w:rsidR="00FE3BDD" w:rsidRPr="00B81962" w:rsidRDefault="00AB3EBB" w:rsidP="00B81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Чейз Д.Х. </w:t>
      </w:r>
      <w:r>
        <w:rPr>
          <w:rFonts w:ascii="Times New Roman" w:hAnsi="Times New Roman" w:cs="Times New Roman"/>
          <w:sz w:val="24"/>
          <w:szCs w:val="24"/>
        </w:rPr>
        <w:t>Собрание сочинений: В 3 т.: Т.2. Обвинение в убийстве; Ловушка мертвеца сработала; Удар по больному месту: Детектив. романы / Пер. с англ. – М.: РИА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Одесса: ТПО «Аспект», «Каптал», 1993. – 368с.</w:t>
      </w:r>
    </w:p>
    <w:sectPr w:rsidR="00FE3BDD" w:rsidRPr="00B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DD6"/>
    <w:multiLevelType w:val="hybridMultilevel"/>
    <w:tmpl w:val="9FD8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F22"/>
    <w:multiLevelType w:val="hybridMultilevel"/>
    <w:tmpl w:val="C7A8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7801"/>
    <w:multiLevelType w:val="hybridMultilevel"/>
    <w:tmpl w:val="52B4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CD8"/>
    <w:multiLevelType w:val="hybridMultilevel"/>
    <w:tmpl w:val="17A4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138C"/>
    <w:multiLevelType w:val="hybridMultilevel"/>
    <w:tmpl w:val="83363D54"/>
    <w:lvl w:ilvl="0" w:tplc="26223B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9DA"/>
    <w:multiLevelType w:val="hybridMultilevel"/>
    <w:tmpl w:val="EFC8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26D6"/>
    <w:multiLevelType w:val="hybridMultilevel"/>
    <w:tmpl w:val="4930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5FCF"/>
    <w:multiLevelType w:val="hybridMultilevel"/>
    <w:tmpl w:val="A64A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47A7"/>
    <w:multiLevelType w:val="hybridMultilevel"/>
    <w:tmpl w:val="2FBC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DD"/>
    <w:rsid w:val="0009775B"/>
    <w:rsid w:val="000C67FB"/>
    <w:rsid w:val="000E228D"/>
    <w:rsid w:val="00160DC8"/>
    <w:rsid w:val="00186480"/>
    <w:rsid w:val="001C1FEF"/>
    <w:rsid w:val="001E2122"/>
    <w:rsid w:val="002314F8"/>
    <w:rsid w:val="002562CA"/>
    <w:rsid w:val="002759DC"/>
    <w:rsid w:val="00402D6E"/>
    <w:rsid w:val="004045C4"/>
    <w:rsid w:val="0055097C"/>
    <w:rsid w:val="005C3963"/>
    <w:rsid w:val="00600306"/>
    <w:rsid w:val="006A6933"/>
    <w:rsid w:val="006B73D6"/>
    <w:rsid w:val="0075774E"/>
    <w:rsid w:val="00760248"/>
    <w:rsid w:val="00773160"/>
    <w:rsid w:val="007D1575"/>
    <w:rsid w:val="00817661"/>
    <w:rsid w:val="008B34BF"/>
    <w:rsid w:val="008D0E86"/>
    <w:rsid w:val="008F5343"/>
    <w:rsid w:val="0091010B"/>
    <w:rsid w:val="009A2B4B"/>
    <w:rsid w:val="009F4BD3"/>
    <w:rsid w:val="00A06192"/>
    <w:rsid w:val="00A72F2F"/>
    <w:rsid w:val="00A81CED"/>
    <w:rsid w:val="00AA09FF"/>
    <w:rsid w:val="00AB3EBB"/>
    <w:rsid w:val="00AC54F0"/>
    <w:rsid w:val="00B16D5F"/>
    <w:rsid w:val="00B81962"/>
    <w:rsid w:val="00CB1706"/>
    <w:rsid w:val="00CD04C3"/>
    <w:rsid w:val="00CF3857"/>
    <w:rsid w:val="00D733D5"/>
    <w:rsid w:val="00D763F0"/>
    <w:rsid w:val="00D777EF"/>
    <w:rsid w:val="00D80CE5"/>
    <w:rsid w:val="00DD1FAA"/>
    <w:rsid w:val="00E230A2"/>
    <w:rsid w:val="00E93C3D"/>
    <w:rsid w:val="00EA3B3A"/>
    <w:rsid w:val="00EB1740"/>
    <w:rsid w:val="00EE4B34"/>
    <w:rsid w:val="00F30B51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4ED"/>
  <w15:chartTrackingRefBased/>
  <w15:docId w15:val="{289CC3BE-6485-4A4D-89B4-6E044E2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2023-06-08T09:17:00Z</dcterms:created>
  <dcterms:modified xsi:type="dcterms:W3CDTF">2023-09-14T10:49:00Z</dcterms:modified>
</cp:coreProperties>
</file>