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DBB3A" w14:textId="77777777" w:rsidR="00970876" w:rsidRPr="00E55D6A" w:rsidRDefault="00E55D6A" w:rsidP="00E55D6A">
      <w:pPr>
        <w:widowControl w:val="0"/>
        <w:spacing w:after="182" w:line="260" w:lineRule="exact"/>
        <w:jc w:val="right"/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</w:pPr>
      <w:bookmarkStart w:id="0" w:name="_Hlk535399896"/>
      <w:r w:rsidRPr="00E55D6A">
        <w:rPr>
          <w:rFonts w:ascii="Times New Roman" w:eastAsia="Courier New" w:hAnsi="Times New Roman" w:cs="Times New Roman"/>
          <w:spacing w:val="3"/>
          <w:sz w:val="28"/>
          <w:szCs w:val="28"/>
          <w:lang w:eastAsia="ru-RU"/>
        </w:rPr>
        <w:t>Приложение</w:t>
      </w:r>
    </w:p>
    <w:p w14:paraId="730494BB" w14:textId="77777777" w:rsidR="00970876" w:rsidRPr="00E55D6A" w:rsidRDefault="00970876" w:rsidP="00C82E44">
      <w:pPr>
        <w:widowControl w:val="0"/>
        <w:spacing w:after="182" w:line="260" w:lineRule="exact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tbl>
      <w:tblPr>
        <w:tblStyle w:val="a7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723765" w:rsidRPr="00E55D6A" w14:paraId="7054A5C9" w14:textId="77777777" w:rsidTr="00B55DFF">
        <w:tc>
          <w:tcPr>
            <w:tcW w:w="5949" w:type="dxa"/>
          </w:tcPr>
          <w:p w14:paraId="11CAC319" w14:textId="77777777" w:rsidR="00723765" w:rsidRPr="00E55D6A" w:rsidRDefault="00723765" w:rsidP="00B55DFF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</w:tcPr>
          <w:p w14:paraId="2AAB3E9F" w14:textId="77777777" w:rsidR="00723765" w:rsidRPr="00E55D6A" w:rsidRDefault="00723765" w:rsidP="00E55D6A">
            <w:pPr>
              <w:widowControl w:val="0"/>
              <w:ind w:left="573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</w:t>
            </w:r>
            <w:r w:rsidR="00E55D6A" w:rsidRPr="00E55D6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ТВЕРЖДЕНО</w:t>
            </w:r>
          </w:p>
          <w:p w14:paraId="068E1782" w14:textId="77777777" w:rsidR="00723765" w:rsidRPr="00E55D6A" w:rsidRDefault="00723765" w:rsidP="00E55D6A">
            <w:pPr>
              <w:widowControl w:val="0"/>
              <w:ind w:left="573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14:paraId="14287D1E" w14:textId="77777777" w:rsidR="0016147A" w:rsidRPr="00E516DE" w:rsidRDefault="006E33EF" w:rsidP="00E55D6A">
            <w:pPr>
              <w:widowControl w:val="0"/>
              <w:ind w:left="573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val="en-US" w:eastAsia="ru-RU"/>
              </w:rPr>
            </w:pPr>
            <w:r w:rsidRPr="00704873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от</w:t>
            </w:r>
            <w:r w:rsidR="00652CDE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 xml:space="preserve"> </w:t>
            </w:r>
            <w:r w:rsidR="0098361F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 xml:space="preserve"> </w:t>
            </w:r>
            <w:r w:rsidR="00B24F2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04. 04.2025</w:t>
            </w:r>
            <w:r w:rsidR="0098361F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 xml:space="preserve">  </w:t>
            </w:r>
            <w:r w:rsidR="00652CDE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 xml:space="preserve"> </w:t>
            </w:r>
            <w:r w:rsidRPr="00652CDE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№</w:t>
            </w:r>
            <w:r w:rsidR="00B24F2D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185</w:t>
            </w:r>
          </w:p>
        </w:tc>
      </w:tr>
    </w:tbl>
    <w:p w14:paraId="7A691191" w14:textId="77777777" w:rsidR="00970876" w:rsidRPr="00E55D6A" w:rsidRDefault="00970876" w:rsidP="00BE7118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14:paraId="2BD3EA21" w14:textId="77777777" w:rsidR="00C82E44" w:rsidRPr="00E55D6A" w:rsidRDefault="00C82E44" w:rsidP="00BE7118">
      <w:pPr>
        <w:widowControl w:val="0"/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14:paraId="7BC9B09A" w14:textId="57C27401" w:rsidR="00E35D2D" w:rsidRDefault="00A05D4C" w:rsidP="00DC6054">
      <w:pPr>
        <w:widowControl w:val="0"/>
        <w:tabs>
          <w:tab w:val="left" w:pos="743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  <w:r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о </w:t>
      </w:r>
      <w:r w:rsidR="00BD1D2E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еспубликанском конкурсе </w:t>
      </w:r>
      <w:bookmarkStart w:id="1" w:name="_Hlk64548044"/>
      <w:bookmarkStart w:id="2" w:name="_Hlk535490884"/>
      <w:r w:rsidR="006421C2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методических </w:t>
      </w:r>
      <w:r w:rsidR="007D1C78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разработок</w:t>
      </w:r>
      <w:r w:rsidR="00643C50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D1C78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и </w:t>
      </w:r>
      <w:bookmarkStart w:id="3" w:name="_Hlk64551453"/>
      <w:r w:rsidR="007D1C78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материалов</w:t>
      </w:r>
      <w:bookmarkStart w:id="4" w:name="_Hlk64551971"/>
      <w:r w:rsidR="00E55D6A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A51A6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по обобщению опыта </w:t>
      </w:r>
      <w:r w:rsidR="00643C50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о системе</w:t>
      </w:r>
      <w:bookmarkEnd w:id="3"/>
      <w:r w:rsidR="00870C38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работ</w:t>
      </w:r>
      <w:r w:rsidR="004A51A6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="00E55D6A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370577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педагогов </w:t>
      </w:r>
      <w:r w:rsidR="00870C38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с одаренными детьми</w:t>
      </w:r>
      <w:bookmarkEnd w:id="4"/>
      <w:r w:rsidR="00E55D6A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bookmarkStart w:id="5" w:name="_Hlk130890183"/>
      <w:r w:rsidR="00B20B4F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«</w:t>
      </w:r>
      <w:bookmarkEnd w:id="5"/>
      <w:r w:rsidR="0098361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Развиваем</w:t>
      </w:r>
      <w:r w:rsidR="009E62A0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незаурядных</w:t>
      </w:r>
      <w:r w:rsidR="008762C3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!</w:t>
      </w:r>
      <w:bookmarkEnd w:id="1"/>
      <w:r w:rsidR="003E03C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="0052314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–</w:t>
      </w:r>
      <w:r w:rsidR="0003003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="0023640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202</w:t>
      </w:r>
      <w:r w:rsidR="0098361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5</w:t>
      </w:r>
      <w:r w:rsidR="003E03C5" w:rsidRPr="003E03C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»</w:t>
      </w:r>
      <w:r w:rsidR="003E03C5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="008762C3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</w:p>
    <w:p w14:paraId="03890221" w14:textId="77777777" w:rsidR="006A3FD0" w:rsidRPr="00E55D6A" w:rsidRDefault="006A3FD0" w:rsidP="001F1569">
      <w:pPr>
        <w:widowControl w:val="0"/>
        <w:tabs>
          <w:tab w:val="left" w:pos="743"/>
        </w:tabs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</w:pPr>
    </w:p>
    <w:bookmarkEnd w:id="2"/>
    <w:p w14:paraId="029BF0C1" w14:textId="77777777" w:rsidR="00CF736F" w:rsidRDefault="00CF736F" w:rsidP="00E55D6A">
      <w:pPr>
        <w:widowControl w:val="0"/>
        <w:tabs>
          <w:tab w:val="left" w:pos="3648"/>
        </w:tabs>
        <w:spacing w:after="0" w:line="360" w:lineRule="auto"/>
        <w:ind w:firstLine="709"/>
        <w:jc w:val="center"/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3A235AF8" w14:textId="3F2266EF" w:rsidR="00C82E44" w:rsidRPr="00CF736F" w:rsidRDefault="00C82E44" w:rsidP="00CF736F">
      <w:pPr>
        <w:pStyle w:val="a8"/>
        <w:widowControl w:val="0"/>
        <w:numPr>
          <w:ilvl w:val="0"/>
          <w:numId w:val="1"/>
        </w:numPr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</w:pPr>
      <w:r w:rsidRPr="00CF736F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14:paraId="6267B1F1" w14:textId="77777777" w:rsidR="00CF736F" w:rsidRPr="00CF736F" w:rsidRDefault="00CF736F" w:rsidP="00CF736F">
      <w:pPr>
        <w:widowControl w:val="0"/>
        <w:tabs>
          <w:tab w:val="left" w:pos="3648"/>
        </w:tabs>
        <w:spacing w:after="0" w:line="360" w:lineRule="auto"/>
        <w:ind w:left="72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14:paraId="7965B1A9" w14:textId="77777777" w:rsidR="00C82E44" w:rsidRPr="00E55D6A" w:rsidRDefault="00C82E44" w:rsidP="00E55D6A">
      <w:pPr>
        <w:widowControl w:val="0"/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Настоящее Положение определяет порядок и регламент проведения </w:t>
      </w:r>
      <w:r w:rsidR="00BD1D2E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</w:t>
      </w: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еспубликанского конкурса </w:t>
      </w:r>
      <w:r w:rsidR="007D1C78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методических разработок занятий и </w:t>
      </w:r>
      <w:bookmarkStart w:id="6" w:name="_Hlk64549097"/>
      <w:r w:rsidR="004A51A6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материалов </w:t>
      </w:r>
      <w:r w:rsidR="00A42E36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по обобщению опыта о системе работы педагогов с одаренными детьми </w:t>
      </w:r>
      <w:bookmarkEnd w:id="6"/>
      <w:r w:rsidR="007D1C78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«</w:t>
      </w:r>
      <w:r w:rsidR="00617E37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Развиваем</w:t>
      </w:r>
      <w:r w:rsidR="007D1C78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незаурядных!»</w:t>
      </w:r>
      <w:r w:rsidR="004C3BA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(далее </w:t>
      </w:r>
      <w:r w:rsid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Конкурс).</w:t>
      </w:r>
    </w:p>
    <w:p w14:paraId="4D5D8ADE" w14:textId="77777777" w:rsidR="00C82E44" w:rsidRPr="00E55D6A" w:rsidRDefault="00744694" w:rsidP="00E55D6A">
      <w:pPr>
        <w:widowControl w:val="0"/>
        <w:tabs>
          <w:tab w:val="left" w:pos="126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5D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1.2.</w:t>
      </w:r>
      <w:r w:rsidR="00E55D6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82E44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</w:t>
      </w:r>
      <w:r w:rsid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—</w:t>
      </w:r>
      <w:r w:rsidR="00C82E44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Институт), действующим на основании Устава (приказ Министерства образования и науки Республики Татарстан </w:t>
      </w:r>
      <w:r w:rsidR="00E55D6A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от 04.03.2014</w:t>
      </w:r>
      <w:r w:rsid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82E44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№</w:t>
      </w:r>
      <w:r w:rsid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C82E44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46-к), лицензии от 18</w:t>
      </w:r>
      <w:r w:rsid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.11.</w:t>
      </w:r>
      <w:r w:rsidR="00C82E44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2011, серия РТ №</w:t>
      </w:r>
      <w:r w:rsid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C82E44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001338, регистрационный №</w:t>
      </w:r>
      <w:r w:rsid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r w:rsidR="00C82E44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249, выданной Министерством образования и науки Республики Татарстан</w:t>
      </w: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18A544D6" w14:textId="77777777" w:rsidR="00C82E44" w:rsidRPr="00E55D6A" w:rsidRDefault="00C82E44" w:rsidP="00E55D6A">
      <w:pPr>
        <w:pStyle w:val="a8"/>
        <w:widowControl w:val="0"/>
        <w:numPr>
          <w:ilvl w:val="1"/>
          <w:numId w:val="7"/>
        </w:numPr>
        <w:tabs>
          <w:tab w:val="left" w:pos="126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14:paraId="174E8595" w14:textId="77777777" w:rsidR="00C82E44" w:rsidRPr="00E55D6A" w:rsidRDefault="00C82E44" w:rsidP="00E55D6A">
      <w:pPr>
        <w:widowControl w:val="0"/>
        <w:numPr>
          <w:ilvl w:val="1"/>
          <w:numId w:val="7"/>
        </w:numPr>
        <w:tabs>
          <w:tab w:val="left" w:pos="126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14:paraId="3A6775AD" w14:textId="638E56B4" w:rsidR="00C82E44" w:rsidRDefault="00C82E44" w:rsidP="00E55D6A">
      <w:pPr>
        <w:widowControl w:val="0"/>
        <w:tabs>
          <w:tab w:val="left" w:pos="396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66A118A5" w14:textId="4D3B694D" w:rsidR="00CF736F" w:rsidRDefault="00CF736F" w:rsidP="00E55D6A">
      <w:pPr>
        <w:widowControl w:val="0"/>
        <w:tabs>
          <w:tab w:val="left" w:pos="396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7B43965F" w14:textId="77777777" w:rsidR="00CF736F" w:rsidRPr="00E55D6A" w:rsidRDefault="00CF736F" w:rsidP="00E55D6A">
      <w:pPr>
        <w:widowControl w:val="0"/>
        <w:tabs>
          <w:tab w:val="left" w:pos="3960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2E1A51CE" w14:textId="77777777" w:rsidR="00744694" w:rsidRPr="00E55D6A" w:rsidRDefault="00744694" w:rsidP="00E55D6A">
      <w:pPr>
        <w:widowControl w:val="0"/>
        <w:numPr>
          <w:ilvl w:val="0"/>
          <w:numId w:val="7"/>
        </w:numPr>
        <w:spacing w:after="0" w:line="360" w:lineRule="auto"/>
        <w:ind w:left="0" w:firstLine="709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ЦЕЛИ </w:t>
      </w:r>
      <w:r w:rsidR="0017687B"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И ЗАДАЧИ </w:t>
      </w: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КОНКУРСА</w:t>
      </w:r>
    </w:p>
    <w:p w14:paraId="42C10B27" w14:textId="77777777" w:rsidR="00C82E44" w:rsidRPr="00E55D6A" w:rsidRDefault="00C82E44" w:rsidP="00E55D6A">
      <w:pPr>
        <w:widowControl w:val="0"/>
        <w:tabs>
          <w:tab w:val="left" w:pos="743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02D59D4E" w14:textId="77777777" w:rsidR="00C82E44" w:rsidRPr="00E55D6A" w:rsidRDefault="00C82E44" w:rsidP="00E55D6A">
      <w:pPr>
        <w:pStyle w:val="a8"/>
        <w:widowControl w:val="0"/>
        <w:numPr>
          <w:ilvl w:val="1"/>
          <w:numId w:val="8"/>
        </w:numPr>
        <w:tabs>
          <w:tab w:val="left" w:pos="743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Целью </w:t>
      </w:r>
      <w:r w:rsidR="008812CF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онкурса является:</w:t>
      </w:r>
    </w:p>
    <w:p w14:paraId="58006D69" w14:textId="77777777" w:rsidR="00042D10" w:rsidRPr="00E55D6A" w:rsidRDefault="00E55D6A" w:rsidP="00CF736F">
      <w:pPr>
        <w:pStyle w:val="a8"/>
        <w:numPr>
          <w:ilvl w:val="0"/>
          <w:numId w:val="17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62C3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тимулирование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2C3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="00042D10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 педагогов в направлении выявления, поддержки и </w:t>
      </w:r>
      <w:r w:rsidR="008762C3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одаренных детей.</w:t>
      </w:r>
    </w:p>
    <w:p w14:paraId="23723834" w14:textId="77777777" w:rsidR="0017687B" w:rsidRPr="00E55D6A" w:rsidRDefault="0017687B" w:rsidP="00CF736F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Конкурса являются:</w:t>
      </w:r>
    </w:p>
    <w:p w14:paraId="6FE2F250" w14:textId="77777777" w:rsidR="008E7FEC" w:rsidRPr="007A0499" w:rsidRDefault="002A6CA8" w:rsidP="00CF736F">
      <w:pPr>
        <w:pStyle w:val="a8"/>
        <w:widowControl w:val="0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8E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и распространение инновационного опыта </w:t>
      </w:r>
      <w:r w:rsidR="00C213D8" w:rsidRPr="007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8E7FEC" w:rsidRPr="007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одаренными детьми</w:t>
      </w:r>
      <w:r w:rsidR="008E7FEC" w:rsidRPr="007A0499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в учреждениях дошкольного и общего образования</w:t>
      </w:r>
      <w:r w:rsidR="00AD4F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и </w:t>
      </w:r>
      <w:bookmarkStart w:id="7" w:name="_Hlk100052073"/>
      <w:r w:rsidR="00AD4F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в учреждениях дополнительного образования детей</w:t>
      </w:r>
      <w:bookmarkEnd w:id="7"/>
      <w:r w:rsidR="008E7FEC" w:rsidRPr="007A0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76D594" w14:textId="77777777" w:rsidR="00BE7118" w:rsidRPr="007A0499" w:rsidRDefault="008E7FEC" w:rsidP="00CF736F">
      <w:pPr>
        <w:pStyle w:val="a8"/>
        <w:widowControl w:val="0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7A0499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E6F11" w:rsidRPr="007A0499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активизация педагогической деятельности по </w:t>
      </w:r>
      <w:r w:rsidR="00042D10" w:rsidRPr="007A0499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выявлению, поддержке и развитию одаренных детей в Республике Татарстан</w:t>
      </w:r>
      <w:r w:rsidR="00B40F86" w:rsidRPr="007A0499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14:paraId="19EC8BF9" w14:textId="77777777" w:rsidR="00B40F86" w:rsidRPr="007A0499" w:rsidRDefault="00B40F86" w:rsidP="00CF736F">
      <w:pPr>
        <w:pStyle w:val="a8"/>
        <w:widowControl w:val="0"/>
        <w:numPr>
          <w:ilvl w:val="0"/>
          <w:numId w:val="14"/>
        </w:numPr>
        <w:spacing w:after="0" w:line="360" w:lineRule="auto"/>
        <w:ind w:left="0" w:firstLine="426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7A0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научно-методического обеспечения образовательного процесса</w:t>
      </w:r>
      <w:r w:rsidR="006E6F11" w:rsidRPr="007A0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F11" w:rsidRPr="007A0499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в учреждениях дошкольного и общего образования</w:t>
      </w:r>
      <w:r w:rsidR="00AD4FE3" w:rsidRPr="00AD4F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 xml:space="preserve"> </w:t>
      </w:r>
      <w:r w:rsidR="00AD4FE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tt-RU" w:eastAsia="ru-RU"/>
        </w:rPr>
        <w:t>в учреждениях дополнительного образования детей</w:t>
      </w:r>
      <w:r w:rsidRPr="007A0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C29704" w14:textId="77777777" w:rsidR="00400EB6" w:rsidRPr="007A0499" w:rsidRDefault="00B40F86" w:rsidP="00CF736F">
      <w:pPr>
        <w:pStyle w:val="a8"/>
        <w:numPr>
          <w:ilvl w:val="0"/>
          <w:numId w:val="15"/>
        </w:numPr>
        <w:spacing w:after="0" w:line="36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7A04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творческих педагогов и престижа учительской профессии</w:t>
      </w:r>
      <w:r w:rsidR="00400EB6" w:rsidRPr="007A04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2839D7" w14:textId="77777777" w:rsidR="00400EB6" w:rsidRPr="00E55D6A" w:rsidRDefault="00400EB6" w:rsidP="00E55D6A">
      <w:pPr>
        <w:pStyle w:val="a8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083FA83A" w14:textId="77777777" w:rsidR="00C82E44" w:rsidRPr="00E55D6A" w:rsidRDefault="00744694" w:rsidP="00E55D6A">
      <w:pPr>
        <w:pStyle w:val="a8"/>
        <w:spacing w:after="0" w:line="36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</w:t>
      </w:r>
      <w:r w:rsid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УСЛОВИЯ УЧАСТИЯ</w:t>
      </w:r>
    </w:p>
    <w:p w14:paraId="0D25789D" w14:textId="77777777" w:rsidR="00D73445" w:rsidRPr="00E55D6A" w:rsidRDefault="00D73445" w:rsidP="00E55D6A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7190D3B5" w14:textId="77777777" w:rsidR="00C82E44" w:rsidRPr="00E55D6A" w:rsidRDefault="00C82E44" w:rsidP="00E55D6A">
      <w:pPr>
        <w:pStyle w:val="a8"/>
        <w:widowControl w:val="0"/>
        <w:numPr>
          <w:ilvl w:val="1"/>
          <w:numId w:val="6"/>
        </w:numPr>
        <w:tabs>
          <w:tab w:val="left" w:pos="1489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 участию в Конкурсе </w:t>
      </w:r>
      <w:r w:rsidRPr="000237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допускаются</w:t>
      </w:r>
      <w:r w:rsidR="00E55D6A" w:rsidRPr="0002378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педагогические работники </w:t>
      </w:r>
      <w:r w:rsidR="006E6F11"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учреждений дошкольного и общего образования</w:t>
      </w:r>
      <w:r w:rsidR="00AD4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bookmarkStart w:id="8" w:name="_Hlk100063423"/>
      <w:r w:rsidR="00AD4FE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дополнительного образования детей</w:t>
      </w: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bookmarkEnd w:id="8"/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Республики Татарстан.</w:t>
      </w:r>
    </w:p>
    <w:p w14:paraId="5C16BB31" w14:textId="77777777" w:rsidR="00A05D4C" w:rsidRPr="00E55D6A" w:rsidRDefault="00C82E44" w:rsidP="00E55D6A">
      <w:pPr>
        <w:widowControl w:val="0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14:paraId="6F182B21" w14:textId="77777777" w:rsidR="006B1972" w:rsidRPr="00E55D6A" w:rsidRDefault="00C82E44" w:rsidP="00E55D6A">
      <w:pPr>
        <w:widowControl w:val="0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Участие может быть только индивидуальным (коллективные заявки </w:t>
      </w:r>
      <w:r w:rsidR="006B1972" w:rsidRPr="00E55D6A">
        <w:rPr>
          <w:rFonts w:ascii="Times New Roman" w:eastAsia="Times New Roman" w:hAnsi="Times New Roman" w:cs="Times New Roman"/>
          <w:spacing w:val="2"/>
          <w:sz w:val="28"/>
          <w:szCs w:val="28"/>
          <w:lang w:val="tt-RU" w:eastAsia="ru-RU"/>
        </w:rPr>
        <w:t>н</w:t>
      </w:r>
      <w:r w:rsidRPr="00E55D6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 рассматриваются).</w:t>
      </w:r>
    </w:p>
    <w:p w14:paraId="0D3B7326" w14:textId="77777777" w:rsidR="006B1972" w:rsidRPr="00E55D6A" w:rsidRDefault="006B1972" w:rsidP="00E55D6A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3CBD2A7C" w14:textId="77777777" w:rsidR="00C82E44" w:rsidRPr="00E55D6A" w:rsidRDefault="00C82E44" w:rsidP="00E55D6A">
      <w:pPr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ПРЕДМЕТ И СОДЕРЖАНИЕ КОНКУРСА</w:t>
      </w:r>
    </w:p>
    <w:p w14:paraId="40139AEF" w14:textId="77777777" w:rsidR="00C82E44" w:rsidRPr="00E55D6A" w:rsidRDefault="00C82E44" w:rsidP="00E55D6A">
      <w:pPr>
        <w:widowControl w:val="0"/>
        <w:tabs>
          <w:tab w:val="left" w:pos="743"/>
        </w:tabs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14:paraId="4B2B8C07" w14:textId="77777777" w:rsidR="00C534A5" w:rsidRPr="00E55D6A" w:rsidRDefault="00C82E44" w:rsidP="00E55D6A">
      <w:pPr>
        <w:widowControl w:val="0"/>
        <w:numPr>
          <w:ilvl w:val="1"/>
          <w:numId w:val="6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Конкурса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356BE3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r w:rsidR="00FC0F6D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</w:t>
      </w:r>
      <w:r w:rsidR="00356BE3" w:rsidRPr="00E55D6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педагогов учреждени</w:t>
      </w:r>
      <w:r w:rsidR="00AF44AB" w:rsidRPr="00E55D6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й</w:t>
      </w:r>
      <w:r w:rsidR="00356BE3" w:rsidRPr="00E55D6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дошкольного и общего образования</w:t>
      </w:r>
      <w:r w:rsidR="0024652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246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дополнительного образования </w:t>
      </w:r>
      <w:r w:rsidR="0024652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детей</w:t>
      </w:r>
      <w:r w:rsidR="0063530A" w:rsidRPr="00E55D6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по следующим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номинациям: </w:t>
      </w:r>
    </w:p>
    <w:p w14:paraId="60A7D423" w14:textId="77777777" w:rsidR="00C534A5" w:rsidRPr="008E7FEC" w:rsidRDefault="00763712" w:rsidP="00E55D6A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F50D7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356BE3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учшая </w:t>
      </w:r>
      <w:r w:rsidR="00356BE3" w:rsidRPr="008E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разработка </w:t>
      </w:r>
      <w:r w:rsidR="004A51A6" w:rsidRPr="008E7F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материалов</w:t>
      </w:r>
      <w:r w:rsidR="00F7278E" w:rsidRPr="008E7F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42E36" w:rsidRPr="008E7F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по обобщению опыта о системе работы педагогов с одаренными детьми</w:t>
      </w:r>
      <w:r w:rsidR="00F7278E" w:rsidRPr="008E7F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(статьи, тезисы и т.п.)</w:t>
      </w:r>
      <w:r w:rsidR="00AF44AB" w:rsidRPr="008E7FEC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21823CA0" w14:textId="77777777" w:rsidR="00FF50D7" w:rsidRPr="008E7FEC" w:rsidRDefault="00FF50D7" w:rsidP="00E55D6A">
      <w:pPr>
        <w:pStyle w:val="a8"/>
        <w:widowControl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E7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2. </w:t>
      </w:r>
      <w:r w:rsidR="00356BE3" w:rsidRPr="008E7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Лучшая методическая разработка </w:t>
      </w:r>
      <w:r w:rsidR="00FB6628" w:rsidRPr="008E7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занятия </w:t>
      </w:r>
      <w:r w:rsidR="00356BE3" w:rsidRPr="008E7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по выявлению, поддержке и сопровождению одаренных детей </w:t>
      </w:r>
      <w:r w:rsidR="00F7278E" w:rsidRPr="008E7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в условиях общеобразовательного учреждения.</w:t>
      </w:r>
    </w:p>
    <w:p w14:paraId="1C5C8DE9" w14:textId="77777777" w:rsidR="00356BE3" w:rsidRDefault="007B141C" w:rsidP="00E55D6A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8E7FEC">
        <w:rPr>
          <w:rFonts w:ascii="Times New Roman" w:hAnsi="Times New Roman" w:cs="Times New Roman"/>
          <w:color w:val="000000"/>
          <w:sz w:val="28"/>
          <w:szCs w:val="28"/>
          <w:lang w:val="tt-RU"/>
        </w:rPr>
        <w:t>3</w:t>
      </w:r>
      <w:r w:rsidR="00FF50D7" w:rsidRPr="008E7FEC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. </w:t>
      </w:r>
      <w:r w:rsidR="00356BE3" w:rsidRPr="008E7FEC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Лучшая методическая разработка </w:t>
      </w:r>
      <w:r w:rsidR="00FB6628" w:rsidRPr="008E7FEC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образовательной деятельности </w:t>
      </w:r>
      <w:r w:rsidR="00356BE3" w:rsidRPr="008E7FEC">
        <w:rPr>
          <w:rFonts w:ascii="Times New Roman" w:hAnsi="Times New Roman" w:cs="Times New Roman"/>
          <w:color w:val="000000"/>
          <w:sz w:val="28"/>
          <w:szCs w:val="28"/>
          <w:lang w:val="tt-RU"/>
        </w:rPr>
        <w:t>по выявлению, поддержке и сопровождению одаренных</w:t>
      </w:r>
      <w:r w:rsidR="00356BE3" w:rsidRPr="00E55D6A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детей в условиях дошкольного образовательного учреждения.</w:t>
      </w:r>
    </w:p>
    <w:p w14:paraId="25BCD792" w14:textId="77777777" w:rsidR="00DC6054" w:rsidRPr="00E55D6A" w:rsidRDefault="00DC6054" w:rsidP="00E55D6A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tt-RU"/>
        </w:rPr>
        <w:t>4.</w:t>
      </w:r>
      <w:r w:rsidRPr="00DC605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8E7FE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Лучшая методическая разработка занятия по выявлению, поддержке и сопровождению одаренных детей в условиях учреждения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дополнительного образования детей.</w:t>
      </w:r>
    </w:p>
    <w:p w14:paraId="58A6D128" w14:textId="77777777" w:rsidR="00C94CCF" w:rsidRDefault="00C82E44" w:rsidP="00C94CCF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</w:t>
      </w:r>
      <w:r w:rsidR="0068170D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</w:t>
      </w:r>
      <w:r w:rsidRPr="00E55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авторскими и проверяются на плагиат.</w:t>
      </w:r>
    </w:p>
    <w:p w14:paraId="12B2D290" w14:textId="77777777" w:rsidR="007C7BC0" w:rsidRPr="00E55D6A" w:rsidRDefault="007C7BC0" w:rsidP="00E55D6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</w:pPr>
    </w:p>
    <w:p w14:paraId="7144886B" w14:textId="59C8FC4F" w:rsidR="008812CF" w:rsidRDefault="008812CF" w:rsidP="00CF736F">
      <w:pPr>
        <w:pStyle w:val="a8"/>
        <w:widowControl w:val="0"/>
        <w:numPr>
          <w:ilvl w:val="0"/>
          <w:numId w:val="4"/>
        </w:numPr>
        <w:tabs>
          <w:tab w:val="left" w:pos="743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ПРОВЕДЕНИЯ КОНКУРСА</w:t>
      </w:r>
    </w:p>
    <w:p w14:paraId="14D56679" w14:textId="77777777" w:rsidR="00CF736F" w:rsidRPr="00CF736F" w:rsidRDefault="00CF736F" w:rsidP="00CF736F">
      <w:pPr>
        <w:widowControl w:val="0"/>
        <w:tabs>
          <w:tab w:val="left" w:pos="743"/>
        </w:tabs>
        <w:spacing w:after="0" w:line="360" w:lineRule="auto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6D327438" w14:textId="77777777" w:rsidR="00404401" w:rsidRPr="00E55D6A" w:rsidRDefault="00404401" w:rsidP="00E55D6A">
      <w:pPr>
        <w:pStyle w:val="a8"/>
        <w:widowControl w:val="0"/>
        <w:numPr>
          <w:ilvl w:val="1"/>
          <w:numId w:val="4"/>
        </w:numPr>
        <w:tabs>
          <w:tab w:val="left" w:pos="709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проводится в три этапа:</w:t>
      </w:r>
    </w:p>
    <w:p w14:paraId="43A17238" w14:textId="77777777" w:rsidR="00404401" w:rsidRPr="00E55D6A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 этап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3003D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–</w:t>
      </w:r>
      <w:r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4D4FE3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4</w:t>
      </w:r>
      <w:r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.</w:t>
      </w:r>
      <w:r w:rsidR="00356BE3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="00115C92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4</w:t>
      </w:r>
      <w:r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98361F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="0003003D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94CCF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–</w:t>
      </w:r>
      <w:r w:rsidR="0003003D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8C363A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1</w:t>
      </w:r>
      <w:r w:rsidR="004D4FE3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4</w:t>
      </w:r>
      <w:r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356BE3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0</w:t>
      </w:r>
      <w:r w:rsidR="008C363A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tt-RU"/>
        </w:rPr>
        <w:t>5</w:t>
      </w:r>
      <w:r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98361F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3003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прием конкурсных материалов;</w:t>
      </w:r>
    </w:p>
    <w:p w14:paraId="23A79B26" w14:textId="77777777" w:rsidR="00404401" w:rsidRPr="00E55D6A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 этап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3003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8C363A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15</w:t>
      </w:r>
      <w:r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356BE3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0</w:t>
      </w:r>
      <w:r w:rsidR="008C363A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98361F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="0003003D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C94CCF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–</w:t>
      </w:r>
      <w:r w:rsidR="0003003D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93F76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4</w:t>
      </w:r>
      <w:r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8D1182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0</w:t>
      </w:r>
      <w:r w:rsidR="008C363A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.202</w:t>
      </w:r>
      <w:r w:rsidR="0098361F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3003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работа экспертной комиссии Конкурса;</w:t>
      </w:r>
    </w:p>
    <w:p w14:paraId="6FF7BB3F" w14:textId="77777777" w:rsidR="00404401" w:rsidRPr="00E55D6A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3 этап </w:t>
      </w:r>
      <w:r w:rsidR="0003003D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– </w:t>
      </w:r>
      <w:r w:rsidR="00793F7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5. 06. 202</w:t>
      </w:r>
      <w:r w:rsidR="0098361F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="00793F7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– </w:t>
      </w:r>
      <w:r w:rsidR="0098361F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="00AD4C00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0</w:t>
      </w:r>
      <w:r w:rsidR="009B21DB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6</w:t>
      </w:r>
      <w:r w:rsidR="006271C9"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  <w:r w:rsidRPr="00BF25E9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202</w:t>
      </w:r>
      <w:r w:rsidR="0098361F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3003D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–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подведение итогов Конкурса.</w:t>
      </w:r>
    </w:p>
    <w:p w14:paraId="0DD753CE" w14:textId="77777777" w:rsidR="00404401" w:rsidRPr="00E55D6A" w:rsidRDefault="00404401" w:rsidP="00E55D6A">
      <w:pPr>
        <w:widowControl w:val="0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Результаты конкурса</w:t>
      </w:r>
      <w:r w:rsidR="000258C0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0258C0"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</w:t>
      </w:r>
      <w:bookmarkStart w:id="9" w:name="_Hlk535488915"/>
      <w:r w:rsidR="000258C0"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формате </w:t>
      </w:r>
      <w:r w:rsidR="000258C0"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en-US"/>
        </w:rPr>
        <w:t>PDF</w:t>
      </w:r>
      <w:bookmarkEnd w:id="9"/>
      <w:r w:rsidR="00C94CC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будут </w:t>
      </w:r>
      <w:r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="00C9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8361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8</w:t>
      </w:r>
      <w:r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.</w:t>
      </w:r>
      <w:r w:rsidR="00AD4C00"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0</w:t>
      </w:r>
      <w:r w:rsidR="001D127C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6</w:t>
      </w:r>
      <w:r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.20</w:t>
      </w:r>
      <w:r w:rsidR="0068170D"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2</w:t>
      </w:r>
      <w:r w:rsidR="0098361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5</w:t>
      </w:r>
      <w:r w:rsidR="00C94CC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РТ.</w:t>
      </w:r>
    </w:p>
    <w:p w14:paraId="18B6B950" w14:textId="77777777" w:rsidR="009D738A" w:rsidRPr="00E55D6A" w:rsidRDefault="009D738A" w:rsidP="00E55D6A">
      <w:pPr>
        <w:widowControl w:val="0"/>
        <w:numPr>
          <w:ilvl w:val="1"/>
          <w:numId w:val="4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участия в Конкурсе необходимо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оплатить организационный взнос в размере </w:t>
      </w:r>
      <w:r w:rsidR="00874C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600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 w:rsidR="00874C03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шестьсот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см. Приложение 2).</w:t>
      </w:r>
    </w:p>
    <w:p w14:paraId="34F003BC" w14:textId="77777777" w:rsidR="002100D7" w:rsidRDefault="00404401" w:rsidP="00E55D6A">
      <w:pPr>
        <w:widowControl w:val="0"/>
        <w:numPr>
          <w:ilvl w:val="1"/>
          <w:numId w:val="4"/>
        </w:numPr>
        <w:tabs>
          <w:tab w:val="left" w:pos="851"/>
        </w:tabs>
        <w:spacing w:after="0" w:line="36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 Конкурса</w:t>
      </w:r>
      <w:r w:rsidR="00291FD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срок до </w:t>
      </w:r>
      <w:r w:rsidR="008C363A" w:rsidRPr="00EC5198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1</w:t>
      </w:r>
      <w:r w:rsidR="004D4FE3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4</w:t>
      </w:r>
      <w:r w:rsidR="00AD4C00" w:rsidRPr="00EC5198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.0</w:t>
      </w:r>
      <w:r w:rsidR="008C363A" w:rsidRPr="00EC5198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5</w:t>
      </w:r>
      <w:r w:rsidR="00AD4C00" w:rsidRPr="00EC5198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.202</w:t>
      </w:r>
      <w:r w:rsidR="0098361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tt-RU"/>
        </w:rPr>
        <w:t>5</w:t>
      </w:r>
      <w:r w:rsidR="00C94CC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tt-RU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заполняют анкету по ссылке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hyperlink r:id="rId6" w:tgtFrame="_blank" w:history="1">
        <w:r w:rsidR="0019391A">
          <w:rPr>
            <w:rStyle w:val="a5"/>
            <w:rFonts w:ascii="Times New Roman" w:eastAsia="Courier New" w:hAnsi="Times New Roman" w:cs="Times New Roman"/>
            <w:spacing w:val="2"/>
            <w:sz w:val="28"/>
            <w:szCs w:val="28"/>
            <w:shd w:val="clear" w:color="auto" w:fill="FFFFFF"/>
          </w:rPr>
          <w:t>https://forms.yandex.ru/u/6421fa412530c204bb194ae4/</w:t>
        </w:r>
      </w:hyperlink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</w:p>
    <w:p w14:paraId="76CC1CAF" w14:textId="77777777" w:rsidR="00404401" w:rsidRPr="00E55D6A" w:rsidRDefault="00404401" w:rsidP="00CF736F">
      <w:pPr>
        <w:widowControl w:val="0"/>
        <w:spacing w:after="0" w:line="360" w:lineRule="auto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258C0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там же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прикрепляют сканированный вариант или фото оплаченной квитанции (организационный взнос в размере </w:t>
      </w:r>
      <w:r w:rsidR="008C363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60</w:t>
      </w:r>
      <w:r w:rsidR="00D31ED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AD4C00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r w:rsidR="008C363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шест</w:t>
      </w:r>
      <w:r w:rsidR="00AD4C00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ьсот</w:t>
      </w:r>
      <w:r w:rsidR="00D31ED4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пять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) руб. (квитанция для оплаты см. Приложение 2) и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конкурсный материал (методическую разработку).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Для отправки необходимо нажать кнопку «Отправить», в противном случае ответы не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сохранятся.</w:t>
      </w:r>
    </w:p>
    <w:p w14:paraId="0F755A2A" w14:textId="77777777" w:rsidR="00BE7118" w:rsidRPr="00E55D6A" w:rsidRDefault="00C82E44" w:rsidP="00E55D6A">
      <w:pPr>
        <w:pStyle w:val="a8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принимаются.</w:t>
      </w:r>
    </w:p>
    <w:p w14:paraId="2410C903" w14:textId="77777777" w:rsidR="00BE7118" w:rsidRPr="00C94CCF" w:rsidRDefault="00BE7118" w:rsidP="00E55D6A">
      <w:pPr>
        <w:pStyle w:val="a8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C94CC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Дополнительную информацию по всем возникающим вопросам можно получить по телефону: 533-03-90. </w:t>
      </w:r>
    </w:p>
    <w:p w14:paraId="32FC4411" w14:textId="77777777" w:rsidR="00A971C8" w:rsidRPr="00E55D6A" w:rsidRDefault="00A971C8" w:rsidP="00E55D6A">
      <w:pPr>
        <w:widowControl w:val="0"/>
        <w:tabs>
          <w:tab w:val="left" w:pos="851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14:paraId="12CC2110" w14:textId="77777777" w:rsidR="00C82E44" w:rsidRPr="00E55D6A" w:rsidRDefault="00C82E44" w:rsidP="00CF736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ТРЕБОВАНИЯ К КОНКУРСНЫМ МАТЕРИАЛАМ</w:t>
      </w:r>
    </w:p>
    <w:p w14:paraId="3C1D10F8" w14:textId="77777777" w:rsidR="001539AD" w:rsidRPr="00E55D6A" w:rsidRDefault="001539AD" w:rsidP="00E55D6A">
      <w:pPr>
        <w:tabs>
          <w:tab w:val="left" w:pos="851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20CFBD" w14:textId="77777777" w:rsidR="00C82E44" w:rsidRPr="00E55D6A" w:rsidRDefault="001539AD" w:rsidP="00E55D6A">
      <w:pPr>
        <w:pStyle w:val="a8"/>
        <w:widowControl w:val="0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</w:t>
      </w:r>
      <w:r w:rsidR="00C94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82E44" w:rsidRPr="00291F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на Конкурс принимаются в электронном виде.</w:t>
      </w:r>
      <w:r w:rsidR="00C9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CE50BC" w14:textId="77777777" w:rsidR="00D44FD2" w:rsidRPr="00E55D6A" w:rsidRDefault="00166D2D" w:rsidP="00E55D6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6.</w:t>
      </w:r>
      <w:r w:rsidR="00BE7118" w:rsidRPr="00E55D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2</w:t>
      </w:r>
      <w:r w:rsidR="004408BA" w:rsidRPr="00E55D6A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.</w:t>
      </w:r>
      <w:r w:rsidR="00C94CCF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оформлению конкурсного материала</w:t>
      </w:r>
      <w:r w:rsidR="00452C96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FC3CA7" w14:textId="77777777" w:rsidR="00820E91" w:rsidRPr="00E55D6A" w:rsidRDefault="00820E91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лист:</w:t>
      </w:r>
    </w:p>
    <w:p w14:paraId="6FAF8BFC" w14:textId="77777777" w:rsidR="009027F5" w:rsidRPr="00C94CCF" w:rsidRDefault="009027F5" w:rsidP="00CF736F">
      <w:pPr>
        <w:pStyle w:val="a8"/>
        <w:widowControl w:val="0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организация, в которой работает педагог;</w:t>
      </w:r>
    </w:p>
    <w:p w14:paraId="3C9A4107" w14:textId="77777777" w:rsidR="00D44FD2" w:rsidRPr="00C94CCF" w:rsidRDefault="00820E91" w:rsidP="00CF736F">
      <w:pPr>
        <w:pStyle w:val="a8"/>
        <w:widowControl w:val="0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предмет, тема </w:t>
      </w:r>
      <w:r w:rsidR="009A0CE7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F727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0CE7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непосредственной образовательной деятельности</w:t>
      </w:r>
      <w:r w:rsidR="00217ACC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="009A0CE7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/группа</w:t>
      </w:r>
      <w:r w:rsidR="00D44FD2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7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</w:t>
      </w:r>
      <w:r w:rsidR="00F7278E" w:rsidRPr="00F727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методического материала по обобщению опыта</w:t>
      </w:r>
      <w:r w:rsidR="00F7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(статьи, тезисов и т.п.)</w:t>
      </w:r>
      <w:r w:rsidR="00F7278E" w:rsidRPr="00F7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системе работы с одаренными детьми</w:t>
      </w:r>
    </w:p>
    <w:p w14:paraId="04BD7466" w14:textId="77777777" w:rsidR="00D44FD2" w:rsidRPr="00C94CCF" w:rsidRDefault="00D44FD2" w:rsidP="00CF736F">
      <w:pPr>
        <w:pStyle w:val="a8"/>
        <w:widowControl w:val="0"/>
        <w:numPr>
          <w:ilvl w:val="0"/>
          <w:numId w:val="1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авторе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должность, </w:t>
      </w:r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работы, e-</w:t>
      </w:r>
      <w:proofErr w:type="spellStart"/>
      <w:r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0E91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сотовый </w:t>
      </w:r>
      <w:r w:rsidR="0099502B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20E91" w:rsidRP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273223" w14:textId="77777777" w:rsidR="00452C96" w:rsidRPr="00E55D6A" w:rsidRDefault="00820E91" w:rsidP="00E55D6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редакторе </w:t>
      </w:r>
      <w:r w:rsidR="00166D2D" w:rsidRPr="00E55D6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MSWORD</w:t>
      </w:r>
      <w:r w:rsidR="00287C91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Поля: верхнее и нижнее 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см, левое – 3 см, правое – 1,5 см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абзацный отступ – 1 см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Шрифт –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="00A7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="00A70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кегль – 14</w:t>
      </w:r>
      <w:r w:rsidR="00452C96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C96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ежстрочный интервал – 1,</w:t>
      </w:r>
      <w:r w:rsidR="00166D2D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4FD2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строки</w:t>
      </w:r>
      <w:r w:rsidR="00CC1FDC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4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FDC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6D2D"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ыравнивание по ширине</w:t>
      </w:r>
      <w:r w:rsidRPr="00E55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BB54B0" w14:textId="77777777" w:rsidR="004D5645" w:rsidRPr="00E55D6A" w:rsidRDefault="004D5645" w:rsidP="00E55D6A">
      <w:pPr>
        <w:widowControl w:val="0"/>
        <w:tabs>
          <w:tab w:val="left" w:pos="851"/>
          <w:tab w:val="left" w:pos="1560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ACB409" w14:textId="77777777" w:rsidR="00C82E44" w:rsidRPr="00E55D6A" w:rsidRDefault="00C82E44" w:rsidP="00E55D6A">
      <w:pPr>
        <w:widowControl w:val="0"/>
        <w:numPr>
          <w:ilvl w:val="0"/>
          <w:numId w:val="5"/>
        </w:numPr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14:paraId="7A48B355" w14:textId="77777777" w:rsidR="00C82E44" w:rsidRPr="00E55D6A" w:rsidRDefault="00C82E44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7.1.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Конкурсные работы оцениваются </w:t>
      </w:r>
      <w:bookmarkStart w:id="10" w:name="_Hlk64707851"/>
      <w:r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комиссией</w:t>
      </w:r>
      <w:bookmarkEnd w:id="10"/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14:paraId="5214AE20" w14:textId="77777777" w:rsidR="00C82E44" w:rsidRPr="00E55D6A" w:rsidRDefault="00C82E44" w:rsidP="00E55D6A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7.2.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14:paraId="7E68F157" w14:textId="77777777" w:rsidR="005F7BAB" w:rsidRDefault="00C82E44" w:rsidP="00E55D6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7.3.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В состав </w:t>
      </w:r>
      <w:r w:rsidR="00291FD4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</w:t>
      </w:r>
      <w:r w:rsidR="00C213D8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и</w:t>
      </w:r>
      <w:r w:rsidR="00291FD4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входят сотрудники Института</w:t>
      </w:r>
      <w:r w:rsidR="005F7BA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14:paraId="1AFF9024" w14:textId="7BDFD751" w:rsidR="00C82E44" w:rsidRDefault="00C82E44" w:rsidP="00E55D6A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7.4.</w:t>
      </w: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енны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х ими работ следующим критериям: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704"/>
        <w:gridCol w:w="7376"/>
        <w:gridCol w:w="1837"/>
      </w:tblGrid>
      <w:tr w:rsidR="007C7BC0" w:rsidRPr="00E55D6A" w14:paraId="62B97755" w14:textId="77777777" w:rsidTr="00C94CCF">
        <w:tc>
          <w:tcPr>
            <w:tcW w:w="704" w:type="dxa"/>
          </w:tcPr>
          <w:p w14:paraId="59498088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7376" w:type="dxa"/>
          </w:tcPr>
          <w:p w14:paraId="73D4B7DF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837" w:type="dxa"/>
          </w:tcPr>
          <w:p w14:paraId="429ED761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Балл оценки</w:t>
            </w:r>
          </w:p>
        </w:tc>
      </w:tr>
      <w:tr w:rsidR="007C7BC0" w:rsidRPr="00E55D6A" w14:paraId="3372A034" w14:textId="77777777" w:rsidTr="00C94CCF">
        <w:tc>
          <w:tcPr>
            <w:tcW w:w="704" w:type="dxa"/>
          </w:tcPr>
          <w:p w14:paraId="0023E295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376" w:type="dxa"/>
          </w:tcPr>
          <w:p w14:paraId="7BB8146A" w14:textId="77777777" w:rsidR="007C7BC0" w:rsidRPr="00E55D6A" w:rsidRDefault="007C7BC0" w:rsidP="00E55D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5D6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и оригинальность замысла </w:t>
            </w:r>
            <w:r w:rsidR="00FD6C30" w:rsidRPr="00E55D6A">
              <w:rPr>
                <w:rFonts w:ascii="Times New Roman" w:hAnsi="Times New Roman" w:cs="Times New Roman"/>
                <w:sz w:val="24"/>
                <w:szCs w:val="24"/>
              </w:rPr>
              <w:t>методической разработки</w:t>
            </w:r>
            <w:r w:rsidR="00A043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43EB" w:rsidRPr="00E55D6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материала </w:t>
            </w:r>
            <w:r w:rsidR="00A043EB"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 обобщению опыта </w:t>
            </w:r>
            <w:r w:rsidR="00A043EB" w:rsidRPr="00E55D6A">
              <w:rPr>
                <w:rFonts w:ascii="Times New Roman" w:hAnsi="Times New Roman" w:cs="Times New Roman"/>
                <w:sz w:val="24"/>
                <w:szCs w:val="24"/>
              </w:rPr>
              <w:t>о системе работы с одаренными детьми</w:t>
            </w:r>
            <w:r w:rsidRPr="00E55D6A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ФО</w:t>
            </w:r>
            <w:r w:rsidR="003453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2E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62A2">
              <w:rPr>
                <w:rFonts w:ascii="Times New Roman" w:hAnsi="Times New Roman" w:cs="Times New Roman"/>
                <w:sz w:val="24"/>
                <w:szCs w:val="24"/>
              </w:rPr>
              <w:t xml:space="preserve"> ФГТ</w:t>
            </w:r>
            <w:r w:rsidR="00610495">
              <w:rPr>
                <w:rFonts w:ascii="Times New Roman" w:hAnsi="Times New Roman" w:cs="Times New Roman"/>
                <w:sz w:val="24"/>
                <w:szCs w:val="24"/>
              </w:rPr>
              <w:t xml:space="preserve"> (для педагогов ОУ дополнительного образования детей)</w:t>
            </w:r>
            <w:r w:rsidR="006F6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14:paraId="5FF41FBE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  <w:tr w:rsidR="007C7BC0" w:rsidRPr="00E55D6A" w14:paraId="3000AC0C" w14:textId="77777777" w:rsidTr="00C94CCF">
        <w:tc>
          <w:tcPr>
            <w:tcW w:w="704" w:type="dxa"/>
          </w:tcPr>
          <w:p w14:paraId="4F78BF1C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7376" w:type="dxa"/>
          </w:tcPr>
          <w:p w14:paraId="6648754E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hAnsi="Times New Roman" w:cs="Times New Roman"/>
                <w:sz w:val="24"/>
                <w:szCs w:val="24"/>
              </w:rPr>
              <w:t>Логика построения</w:t>
            </w:r>
            <w:r w:rsidR="00B66465" w:rsidRPr="00E55D6A">
              <w:rPr>
                <w:rFonts w:ascii="Times New Roman" w:hAnsi="Times New Roman" w:cs="Times New Roman"/>
                <w:sz w:val="24"/>
                <w:szCs w:val="24"/>
              </w:rPr>
              <w:t>, фундаментальность и глубина содержания</w:t>
            </w:r>
            <w:r w:rsidR="00F72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7FF" w:rsidRPr="00E55D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занятия </w:t>
            </w:r>
            <w:r w:rsidR="006A6600" w:rsidRPr="00E55D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или </w:t>
            </w:r>
            <w:bookmarkStart w:id="11" w:name="_Hlk64716657"/>
            <w:r w:rsidR="00FD6C30" w:rsidRPr="00E55D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образовательной деятельности</w:t>
            </w:r>
            <w:bookmarkEnd w:id="11"/>
            <w:r w:rsidR="00FD6C30" w:rsidRPr="00E55D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6A6600" w:rsidRPr="00E5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2" w:name="_Hlk64716145"/>
            <w:r w:rsidR="006A6600" w:rsidRPr="00E55D6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материала </w:t>
            </w:r>
            <w:r w:rsidR="004A51A6"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 обобщению опыта </w:t>
            </w:r>
            <w:r w:rsidR="006A6600" w:rsidRPr="00E55D6A">
              <w:rPr>
                <w:rFonts w:ascii="Times New Roman" w:hAnsi="Times New Roman" w:cs="Times New Roman"/>
                <w:sz w:val="24"/>
                <w:szCs w:val="24"/>
              </w:rPr>
              <w:t>о системе работы с одаренными детьми</w:t>
            </w:r>
            <w:bookmarkEnd w:id="12"/>
          </w:p>
        </w:tc>
        <w:tc>
          <w:tcPr>
            <w:tcW w:w="1837" w:type="dxa"/>
          </w:tcPr>
          <w:p w14:paraId="04C90CE7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  <w:tr w:rsidR="007C7BC0" w:rsidRPr="00E55D6A" w14:paraId="76765C83" w14:textId="77777777" w:rsidTr="00C94CCF">
        <w:tc>
          <w:tcPr>
            <w:tcW w:w="704" w:type="dxa"/>
          </w:tcPr>
          <w:p w14:paraId="24D50FB1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376" w:type="dxa"/>
          </w:tcPr>
          <w:p w14:paraId="1CC7D025" w14:textId="77777777" w:rsidR="007C7BC0" w:rsidRPr="00E55D6A" w:rsidRDefault="008C242B" w:rsidP="00E55D6A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Применение </w:t>
            </w:r>
            <w:r w:rsidR="00EF1612" w:rsidRPr="00E5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педагогических </w:t>
            </w:r>
            <w:r w:rsidRPr="00E5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технологий, методов и</w:t>
            </w:r>
            <w:r w:rsidR="007C7BC0" w:rsidRPr="00E5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прием</w:t>
            </w:r>
            <w:r w:rsidRPr="00E5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ов обучения</w:t>
            </w:r>
            <w:r w:rsidR="006A6600" w:rsidRPr="00E5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="00EF1612" w:rsidRPr="00E5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способствующих</w:t>
            </w:r>
            <w:r w:rsidR="006A6600" w:rsidRPr="00E5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достижени</w:t>
            </w:r>
            <w:r w:rsidR="00EF1612" w:rsidRPr="00E5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>ю</w:t>
            </w:r>
            <w:r w:rsidR="006A6600" w:rsidRPr="00E55D6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высоких результатов</w:t>
            </w:r>
          </w:p>
        </w:tc>
        <w:tc>
          <w:tcPr>
            <w:tcW w:w="1837" w:type="dxa"/>
          </w:tcPr>
          <w:p w14:paraId="3888E2EC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  <w:tr w:rsidR="007C7BC0" w:rsidRPr="00E55D6A" w14:paraId="7D59E094" w14:textId="77777777" w:rsidTr="00C94CCF">
        <w:tc>
          <w:tcPr>
            <w:tcW w:w="704" w:type="dxa"/>
          </w:tcPr>
          <w:p w14:paraId="35C7F332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376" w:type="dxa"/>
          </w:tcPr>
          <w:p w14:paraId="52C98454" w14:textId="77777777" w:rsidR="007C7BC0" w:rsidRPr="00E55D6A" w:rsidRDefault="007C7BC0" w:rsidP="00C94CCF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содержания </w:t>
            </w:r>
            <w:r w:rsidR="001277FF" w:rsidRPr="00E55D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занятия </w:t>
            </w:r>
            <w:r w:rsidR="006A6600" w:rsidRPr="00E55D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или </w:t>
            </w:r>
            <w:r w:rsidR="001277FF" w:rsidRPr="00E55D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образовательной деятельности</w:t>
            </w:r>
            <w:r w:rsidR="00EF1612" w:rsidRPr="00E55D6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,</w:t>
            </w:r>
            <w:r w:rsidR="00EF1612" w:rsidRPr="00E55D6A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материала </w:t>
            </w:r>
            <w:r w:rsidR="00A42E36"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по обобщению опыта </w:t>
            </w:r>
            <w:r w:rsidR="00EF1612" w:rsidRPr="00E55D6A">
              <w:rPr>
                <w:rFonts w:ascii="Times New Roman" w:hAnsi="Times New Roman" w:cs="Times New Roman"/>
                <w:sz w:val="24"/>
                <w:szCs w:val="24"/>
              </w:rPr>
              <w:t>о системе работы с одаренными детьми</w:t>
            </w:r>
            <w:r w:rsidRPr="00E55D6A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</w:t>
            </w:r>
            <w:r w:rsidR="000E7751" w:rsidRPr="00E55D6A">
              <w:rPr>
                <w:rFonts w:ascii="Times New Roman" w:hAnsi="Times New Roman" w:cs="Times New Roman"/>
                <w:sz w:val="24"/>
                <w:szCs w:val="24"/>
              </w:rPr>
              <w:t>развивающей образовательной среды для одаренных детей</w:t>
            </w:r>
          </w:p>
        </w:tc>
        <w:tc>
          <w:tcPr>
            <w:tcW w:w="1837" w:type="dxa"/>
          </w:tcPr>
          <w:p w14:paraId="17E66914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  <w:tr w:rsidR="007C7BC0" w:rsidRPr="00E55D6A" w14:paraId="5161083A" w14:textId="77777777" w:rsidTr="00C94CCF">
        <w:tc>
          <w:tcPr>
            <w:tcW w:w="704" w:type="dxa"/>
          </w:tcPr>
          <w:p w14:paraId="7C09966E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376" w:type="dxa"/>
          </w:tcPr>
          <w:p w14:paraId="16DD0628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Соответствие </w:t>
            </w:r>
            <w:r w:rsidR="001277FF"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tt-RU" w:eastAsia="ru-RU"/>
              </w:rPr>
              <w:t xml:space="preserve">занятия </w:t>
            </w:r>
            <w:r w:rsidR="006A6600"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tt-RU" w:eastAsia="ru-RU"/>
              </w:rPr>
              <w:t xml:space="preserve">или </w:t>
            </w:r>
            <w:r w:rsidR="00FD6C30"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tt-RU" w:eastAsia="ru-RU"/>
              </w:rPr>
              <w:t>образовательной деятельности</w:t>
            </w:r>
            <w:r w:rsidR="00EF1612" w:rsidRPr="00E55D6A">
              <w:rPr>
                <w:rFonts w:ascii="Times New Roman" w:hAnsi="Times New Roman" w:cs="Times New Roman"/>
                <w:sz w:val="24"/>
                <w:szCs w:val="24"/>
              </w:rPr>
              <w:t>, методического материала</w:t>
            </w:r>
            <w:r w:rsidR="00A42E36"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по обобщению опыта</w:t>
            </w:r>
            <w:r w:rsidR="00EF1612" w:rsidRPr="00E55D6A">
              <w:rPr>
                <w:rFonts w:ascii="Times New Roman" w:hAnsi="Times New Roman" w:cs="Times New Roman"/>
                <w:sz w:val="24"/>
                <w:szCs w:val="24"/>
              </w:rPr>
              <w:t xml:space="preserve"> о системе работы с одаренными детьми</w:t>
            </w:r>
            <w:r w:rsidR="008C242B"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 психолого-физиологическим </w:t>
            </w: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особенностям целевой аудитории</w:t>
            </w:r>
          </w:p>
        </w:tc>
        <w:tc>
          <w:tcPr>
            <w:tcW w:w="1837" w:type="dxa"/>
          </w:tcPr>
          <w:p w14:paraId="3841DA50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  <w:tr w:rsidR="007C7BC0" w:rsidRPr="00E55D6A" w14:paraId="17D9F1F8" w14:textId="77777777" w:rsidTr="00C94CCF">
        <w:tc>
          <w:tcPr>
            <w:tcW w:w="704" w:type="dxa"/>
          </w:tcPr>
          <w:p w14:paraId="128578C2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376" w:type="dxa"/>
          </w:tcPr>
          <w:p w14:paraId="25765C3B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highlight w:val="yellow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1837" w:type="dxa"/>
          </w:tcPr>
          <w:p w14:paraId="48BD0E49" w14:textId="77777777" w:rsidR="007C7BC0" w:rsidRPr="00E55D6A" w:rsidRDefault="007C7BC0" w:rsidP="00E55D6A">
            <w:pPr>
              <w:widowControl w:val="0"/>
              <w:tabs>
                <w:tab w:val="left" w:pos="0"/>
              </w:tabs>
              <w:contextualSpacing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E55D6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eastAsia="ru-RU"/>
              </w:rPr>
              <w:t>0-5</w:t>
            </w:r>
          </w:p>
        </w:tc>
      </w:tr>
    </w:tbl>
    <w:p w14:paraId="1F247CB4" w14:textId="77777777" w:rsidR="006B43E0" w:rsidRPr="00E55D6A" w:rsidRDefault="006B43E0" w:rsidP="00E55D6A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D0D56A" w14:textId="77777777" w:rsidR="003F4A0E" w:rsidRPr="00C94CCF" w:rsidRDefault="00D44FD2" w:rsidP="00E55D6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проведения конкурса </w:t>
      </w:r>
      <w:r w:rsidR="00452C96" w:rsidRPr="00E5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замена работ</w:t>
      </w:r>
      <w:r w:rsidR="00C9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55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производиться</w:t>
      </w:r>
      <w:r w:rsidR="00C94C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52C96" w:rsidRPr="00E55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 будет</w:t>
      </w:r>
      <w:r w:rsidR="00316DF0" w:rsidRPr="00E55D6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14:paraId="319F3186" w14:textId="77777777" w:rsidR="00C82E44" w:rsidRPr="00E55D6A" w:rsidRDefault="00C82E44" w:rsidP="00E55D6A">
      <w:pPr>
        <w:widowControl w:val="0"/>
        <w:numPr>
          <w:ilvl w:val="0"/>
          <w:numId w:val="5"/>
        </w:numPr>
        <w:tabs>
          <w:tab w:val="left" w:pos="0"/>
        </w:tabs>
        <w:spacing w:after="0" w:line="360" w:lineRule="auto"/>
        <w:ind w:left="0" w:firstLine="709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НАГРАЖДЕНИЕ</w:t>
      </w:r>
    </w:p>
    <w:p w14:paraId="623D1587" w14:textId="77777777" w:rsidR="00C82E44" w:rsidRPr="00E55D6A" w:rsidRDefault="00C82E44" w:rsidP="00E55D6A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8.1.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 xml:space="preserve">По итогам Конкурса </w:t>
      </w:r>
      <w:r w:rsidR="00291FD4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комиссией</w:t>
      </w:r>
      <w:r w:rsidR="00291FD4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определяются победител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и (I, II, III место) и лауреаты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по каждой номинации, которые награждаются дипломами. Квота на число призовых мест не устанавливается.</w:t>
      </w:r>
      <w:r w:rsidR="00080270" w:rsidRPr="0008027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bookmarkStart w:id="13" w:name="_Hlk130888670"/>
      <w:r w:rsidR="00080270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Приказ по итогам конкурса размещается на сайте ГАОУ ДПО ИРО РТ в разделе «Гранты и конкурсы».</w:t>
      </w:r>
    </w:p>
    <w:bookmarkEnd w:id="13"/>
    <w:p w14:paraId="5C6FB5E1" w14:textId="77777777" w:rsidR="00C82E44" w:rsidRPr="00E55D6A" w:rsidRDefault="00C82E44" w:rsidP="00E55D6A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8.2.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Конкурсанты, не вошедшие в число </w:t>
      </w:r>
      <w:r w:rsidR="0068170D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обедителей и </w:t>
      </w:r>
      <w:r w:rsidR="0068170D"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ауреатов, получают сертификаты участников. Решение </w:t>
      </w:r>
      <w:r w:rsidR="00291FD4" w:rsidRPr="0002378B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конкурсной комиссии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является окончательным и пересмотру не подлежит.</w:t>
      </w:r>
    </w:p>
    <w:p w14:paraId="44A170C6" w14:textId="77777777" w:rsidR="002D4146" w:rsidRDefault="00C82E44" w:rsidP="00BF25E9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8.</w:t>
      </w:r>
      <w:r w:rsidR="0068170D"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3</w:t>
      </w:r>
      <w:r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.</w:t>
      </w: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Дипломы и сертификаты предоставляются в электронном виде</w:t>
      </w:r>
      <w:r w:rsidR="00C94CC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52C96"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452C96" w:rsidRPr="00E55D6A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  <w:lang w:val="en-US"/>
        </w:rPr>
        <w:t>PDF</w:t>
      </w:r>
      <w:r w:rsidR="00C94CCF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-</w:t>
      </w:r>
      <w:r w:rsidR="00452C96" w:rsidRPr="00E55D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формате</w:t>
      </w:r>
      <w:r w:rsidR="00C94C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58C0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(сертификаты и дипломы оформляются по данным полученных заявок, замене не подлежат)</w:t>
      </w:r>
      <w:r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. </w:t>
      </w:r>
      <w:r w:rsidR="0068170D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Они будут размещены</w:t>
      </w:r>
      <w:r w:rsidR="00D0412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68170D" w:rsidRPr="00E55D6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по итогу Конкурса </w:t>
      </w:r>
      <w:r w:rsidR="00D0412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246523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сервисе «Яндекс. Диск» по ссылке </w:t>
      </w:r>
    </w:p>
    <w:p w14:paraId="00703553" w14:textId="77777777" w:rsidR="006D4A2C" w:rsidRPr="006D4A2C" w:rsidRDefault="007854B5" w:rsidP="00BF25E9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6D4A2C" w:rsidRPr="006D4A2C">
          <w:rPr>
            <w:rStyle w:val="a5"/>
            <w:rFonts w:ascii="Times New Roman" w:hAnsi="Times New Roman" w:cs="Times New Roman"/>
            <w:sz w:val="28"/>
            <w:szCs w:val="28"/>
          </w:rPr>
          <w:t>https://disk.yandex.ru/d/Q3cUCxLnCcwrCg</w:t>
        </w:r>
      </w:hyperlink>
    </w:p>
    <w:p w14:paraId="6BBA5903" w14:textId="52D95A22" w:rsidR="00D0412A" w:rsidRPr="00BF25E9" w:rsidRDefault="00246523" w:rsidP="00BF25E9">
      <w:pPr>
        <w:widowControl w:val="0"/>
        <w:tabs>
          <w:tab w:val="left" w:pos="709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D0412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папке «Сертификаты и дипломы по итогам конкурса «</w:t>
      </w:r>
      <w:r w:rsidR="0098361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Разв</w:t>
      </w:r>
      <w:r w:rsidR="00D0412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иваем незаурядных!</w:t>
      </w:r>
      <w:r w:rsidR="00236405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– 202</w:t>
      </w:r>
      <w:r w:rsidR="0098361F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236405" w:rsidRPr="00236405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D0412A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7BF55AD7" w14:textId="4BC2785A" w:rsidR="00C82E44" w:rsidRPr="00E55D6A" w:rsidRDefault="00C82E44" w:rsidP="00E55D6A">
      <w:pPr>
        <w:spacing w:after="0" w:line="360" w:lineRule="auto"/>
        <w:ind w:firstLine="709"/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</w:p>
    <w:tbl>
      <w:tblPr>
        <w:tblStyle w:val="1"/>
        <w:tblpPr w:leftFromText="180" w:rightFromText="180" w:vertAnchor="text" w:horzAnchor="margin" w:tblpY="-21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C82E44" w:rsidRPr="00E55D6A" w14:paraId="3234ED08" w14:textId="77777777" w:rsidTr="00C94CCF">
        <w:tc>
          <w:tcPr>
            <w:tcW w:w="4928" w:type="dxa"/>
          </w:tcPr>
          <w:p w14:paraId="0EAAF746" w14:textId="77777777" w:rsidR="00C82E44" w:rsidRPr="00E55D6A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14:paraId="4FDCF3FF" w14:textId="77777777" w:rsidR="00C82E44" w:rsidRPr="00E55D6A" w:rsidRDefault="00C82E44" w:rsidP="000D638C">
            <w:pPr>
              <w:spacing w:line="276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14:paraId="6A8966FC" w14:textId="7763BEDD" w:rsidR="00420EB4" w:rsidRPr="00E55D6A" w:rsidRDefault="00C82E44" w:rsidP="000D638C">
            <w:pPr>
              <w:spacing w:line="276" w:lineRule="auto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</w:t>
            </w:r>
            <w:r w:rsidR="00BD1D2E"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еспубликанском конкурсе</w:t>
            </w:r>
            <w:r w:rsidR="00370577"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методических разработок занятий и материалов по обобщению опыта о системе работы педагогов с одаренными детьми </w:t>
            </w:r>
            <w:r w:rsidR="00370577"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«</w:t>
            </w:r>
            <w:r w:rsidR="0098361F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Развив</w:t>
            </w:r>
            <w:r w:rsidR="00370577"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аем незаурядных!</w:t>
            </w:r>
            <w:r w:rsidR="0053448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–</w:t>
            </w:r>
            <w:r w:rsidR="00CA0F2C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</w:t>
            </w:r>
            <w:r w:rsidR="00534483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202</w:t>
            </w:r>
            <w:r w:rsidR="0098361F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5</w:t>
            </w:r>
            <w:r w:rsidR="000D638C"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»</w:t>
            </w:r>
          </w:p>
          <w:p w14:paraId="3440BA39" w14:textId="77777777" w:rsidR="00C82E44" w:rsidRPr="00E55D6A" w:rsidRDefault="00C82E44" w:rsidP="00C82E44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val="tt-RU" w:eastAsia="ru-RU"/>
              </w:rPr>
            </w:pPr>
          </w:p>
        </w:tc>
      </w:tr>
      <w:tr w:rsidR="00C94CCF" w:rsidRPr="00E55D6A" w14:paraId="545BA295" w14:textId="77777777" w:rsidTr="00C94CCF">
        <w:tc>
          <w:tcPr>
            <w:tcW w:w="4928" w:type="dxa"/>
          </w:tcPr>
          <w:p w14:paraId="33761AF5" w14:textId="77777777" w:rsidR="00C94CCF" w:rsidRPr="00E55D6A" w:rsidRDefault="00C94CCF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103" w:type="dxa"/>
          </w:tcPr>
          <w:p w14:paraId="54F4F4AE" w14:textId="77777777" w:rsidR="00C94CCF" w:rsidRPr="00E55D6A" w:rsidRDefault="00C94CCF" w:rsidP="00C94CCF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5A791322" w14:textId="77777777" w:rsidR="00C82E44" w:rsidRPr="00E55D6A" w:rsidRDefault="00C82E44" w:rsidP="00C82E44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14:paraId="71DFD37E" w14:textId="77777777" w:rsidR="00C82E44" w:rsidRPr="00E55D6A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14:paraId="32C1884D" w14:textId="77777777" w:rsidR="00C82E44" w:rsidRPr="00E55D6A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14:paraId="4596D1CE" w14:textId="77777777" w:rsidR="00C82E44" w:rsidRPr="00E55D6A" w:rsidRDefault="00C82E44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 Людмила Николаевна – ректор ГАОУ ДПО ИРО РТ, д-р пед.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E55D6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="00C94CCF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аук</w:t>
      </w:r>
    </w:p>
    <w:p w14:paraId="45FBB1E3" w14:textId="77777777" w:rsidR="00C82E44" w:rsidRPr="00E55D6A" w:rsidRDefault="00C82E44" w:rsidP="00C82E44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E55D6A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690"/>
      </w:tblGrid>
      <w:tr w:rsidR="00C82E44" w:rsidRPr="00E55D6A" w14:paraId="7EF84D14" w14:textId="77777777" w:rsidTr="005713B3">
        <w:tc>
          <w:tcPr>
            <w:tcW w:w="2263" w:type="dxa"/>
            <w:shd w:val="clear" w:color="auto" w:fill="auto"/>
          </w:tcPr>
          <w:p w14:paraId="63E43A70" w14:textId="77777777" w:rsidR="00C82E44" w:rsidRPr="00E55D6A" w:rsidRDefault="00C268BC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Шамсутдинова Лариса Петровна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45A2C6E2" w14:textId="77777777" w:rsidR="00C82E44" w:rsidRPr="00E55D6A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и инновационной работе ГАОУ ДПО ИРО РТ</w:t>
            </w:r>
            <w:r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андидат </w:t>
            </w:r>
            <w:r w:rsidR="009836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химических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</w:t>
            </w:r>
          </w:p>
          <w:p w14:paraId="10B4B108" w14:textId="77777777" w:rsidR="00C82E44" w:rsidRPr="00E55D6A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82E44" w:rsidRPr="00E55D6A" w14:paraId="42A9A929" w14:textId="77777777" w:rsidTr="005713B3">
        <w:tc>
          <w:tcPr>
            <w:tcW w:w="2263" w:type="dxa"/>
            <w:shd w:val="clear" w:color="auto" w:fill="auto"/>
          </w:tcPr>
          <w:p w14:paraId="16B1FBEB" w14:textId="77777777" w:rsidR="00C82E44" w:rsidRPr="00E55D6A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451A1F64" w14:textId="77777777" w:rsidR="00C82E44" w:rsidRPr="00E55D6A" w:rsidRDefault="00C82E44" w:rsidP="00C82E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5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отдела развития методической работы ГАОУ ДПО ИРО РТ</w:t>
            </w:r>
            <w:r w:rsidR="00291FD4"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педагогических наук</w:t>
            </w:r>
          </w:p>
          <w:p w14:paraId="163321F0" w14:textId="77777777" w:rsidR="00C82E44" w:rsidRPr="00E55D6A" w:rsidRDefault="00C82E44" w:rsidP="00C82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0770" w:rsidRPr="00E55D6A" w14:paraId="198E95FB" w14:textId="77777777" w:rsidTr="005713B3">
        <w:tc>
          <w:tcPr>
            <w:tcW w:w="2263" w:type="dxa"/>
            <w:shd w:val="clear" w:color="auto" w:fill="auto"/>
          </w:tcPr>
          <w:p w14:paraId="01CB73D9" w14:textId="77777777" w:rsidR="00AE0770" w:rsidRPr="00E55D6A" w:rsidRDefault="00AE0770" w:rsidP="00AE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Маклашова Флера Гансовна</w:t>
            </w:r>
          </w:p>
        </w:tc>
        <w:tc>
          <w:tcPr>
            <w:tcW w:w="6690" w:type="dxa"/>
            <w:shd w:val="clear" w:color="auto" w:fill="auto"/>
            <w:vAlign w:val="center"/>
          </w:tcPr>
          <w:p w14:paraId="7527F929" w14:textId="77777777" w:rsidR="00AE0770" w:rsidRPr="00E55D6A" w:rsidRDefault="00AE0770" w:rsidP="00AE0770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55D6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ведущий научный сотрудник отдела развития методической работы ГАОУ ДПО ИРО РТ</w:t>
            </w:r>
            <w:r w:rsidRPr="00023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педагогических наук</w:t>
            </w:r>
          </w:p>
        </w:tc>
      </w:tr>
      <w:tr w:rsidR="00AE0770" w:rsidRPr="00E55D6A" w14:paraId="6446F142" w14:textId="77777777" w:rsidTr="005713B3">
        <w:trPr>
          <w:trHeight w:val="918"/>
        </w:trPr>
        <w:tc>
          <w:tcPr>
            <w:tcW w:w="2263" w:type="dxa"/>
            <w:shd w:val="clear" w:color="auto" w:fill="auto"/>
          </w:tcPr>
          <w:p w14:paraId="0E1C80F3" w14:textId="77777777" w:rsidR="00AE0770" w:rsidRPr="00E55D6A" w:rsidRDefault="00AE0770" w:rsidP="00AE0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Музафарова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Мингаян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Гаязовна</w:t>
            </w:r>
            <w:proofErr w:type="spellEnd"/>
          </w:p>
        </w:tc>
        <w:tc>
          <w:tcPr>
            <w:tcW w:w="6690" w:type="dxa"/>
            <w:shd w:val="clear" w:color="auto" w:fill="auto"/>
            <w:vAlign w:val="center"/>
          </w:tcPr>
          <w:p w14:paraId="768B97AE" w14:textId="77777777" w:rsidR="00AE0770" w:rsidRPr="00E55D6A" w:rsidRDefault="00AE0770" w:rsidP="00AE0770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старший</w:t>
            </w:r>
            <w:r w:rsidRPr="00E2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научный сотрудник отдела развития методической работы ГАОУ ДПО ИРО РТ, кандидат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</w:t>
            </w:r>
            <w:r w:rsidRPr="00E220B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наук</w:t>
            </w:r>
          </w:p>
        </w:tc>
      </w:tr>
    </w:tbl>
    <w:p w14:paraId="13FBE50F" w14:textId="77777777" w:rsidR="008A7FAB" w:rsidRDefault="008A7FAB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sectPr w:rsidR="008A7FAB" w:rsidSect="00C925DD"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p w14:paraId="21BC9670" w14:textId="77777777" w:rsidR="008A7FAB" w:rsidRDefault="008A7FAB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p w14:paraId="45293511" w14:textId="58E5B686" w:rsidR="00593469" w:rsidRPr="00C93DBD" w:rsidRDefault="00593469" w:rsidP="00C82E44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val="en-US" w:eastAsia="ru-RU"/>
        </w:rPr>
        <w:sectPr w:rsidR="00593469" w:rsidRPr="00C93DBD" w:rsidSect="00593469">
          <w:type w:val="continuous"/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2E44" w:rsidRPr="00E55D6A" w14:paraId="05F74AF4" w14:textId="77777777" w:rsidTr="00C82E44">
        <w:tc>
          <w:tcPr>
            <w:tcW w:w="4785" w:type="dxa"/>
          </w:tcPr>
          <w:p w14:paraId="411697D1" w14:textId="77777777" w:rsidR="00C82E44" w:rsidRPr="00E55D6A" w:rsidRDefault="00C82E44" w:rsidP="00C82E44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14:paraId="1ACB0545" w14:textId="77777777" w:rsidR="00C82E44" w:rsidRPr="00E55D6A" w:rsidRDefault="00C82E44" w:rsidP="000D638C">
            <w:pPr>
              <w:spacing w:line="276" w:lineRule="auto"/>
              <w:ind w:left="318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14:paraId="7995E175" w14:textId="639128DC" w:rsidR="00C82E44" w:rsidRPr="00E55D6A" w:rsidRDefault="00370577" w:rsidP="000D638C">
            <w:pPr>
              <w:spacing w:line="276" w:lineRule="auto"/>
              <w:ind w:left="318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</w:pP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 Положению о конкурсе методических разработок занятий и материалов по обобщению опыта о системе работы педагогов с одаренными детьми </w:t>
            </w: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«</w:t>
            </w:r>
            <w:r w:rsidR="0098361F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Развиваем</w:t>
            </w:r>
            <w:r w:rsidRPr="00E55D6A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незаурядных!</w:t>
            </w:r>
            <w:r w:rsidR="0023640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 xml:space="preserve"> – 202</w:t>
            </w:r>
            <w:r w:rsidR="0098361F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5</w:t>
            </w:r>
            <w:r w:rsidR="00236405" w:rsidRPr="00236405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tt-RU" w:eastAsia="ru-RU"/>
              </w:rPr>
              <w:t>»</w:t>
            </w:r>
          </w:p>
        </w:tc>
      </w:tr>
    </w:tbl>
    <w:p w14:paraId="7B033972" w14:textId="77777777" w:rsidR="00C703BF" w:rsidRDefault="00C703BF" w:rsidP="00C82E44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7854B5" w14:paraId="3B73A39E" w14:textId="77777777" w:rsidTr="007854B5">
        <w:tc>
          <w:tcPr>
            <w:tcW w:w="10195" w:type="dxa"/>
          </w:tcPr>
          <w:p w14:paraId="7DFF051A" w14:textId="5FBFD6B3" w:rsidR="007854B5" w:rsidRDefault="007854B5" w:rsidP="00C82E44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b/>
                <w:color w:val="000000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noProof/>
                <w:color w:val="000000"/>
                <w:spacing w:val="2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D9C69D1" wp14:editId="2EE3FEC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480000" cy="6188400"/>
                  <wp:effectExtent l="0" t="0" r="0" b="317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0" cy="618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23158C65" w14:textId="77777777" w:rsidR="001A3398" w:rsidRPr="00E55D6A" w:rsidRDefault="001A3398" w:rsidP="007854B5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sectPr w:rsidR="001A3398" w:rsidRPr="00E55D6A" w:rsidSect="00E43261">
      <w:type w:val="continuous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A2924"/>
    <w:multiLevelType w:val="hybridMultilevel"/>
    <w:tmpl w:val="2E723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8174AF"/>
    <w:multiLevelType w:val="multilevel"/>
    <w:tmpl w:val="C6961F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8E7D96"/>
    <w:multiLevelType w:val="hybridMultilevel"/>
    <w:tmpl w:val="78C81B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EB0947"/>
    <w:multiLevelType w:val="hybridMultilevel"/>
    <w:tmpl w:val="5400F8FA"/>
    <w:lvl w:ilvl="0" w:tplc="D0CEE3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A0034B9"/>
    <w:multiLevelType w:val="multilevel"/>
    <w:tmpl w:val="2C16B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D8C29C4"/>
    <w:multiLevelType w:val="hybridMultilevel"/>
    <w:tmpl w:val="E4981B5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1697500"/>
    <w:multiLevelType w:val="multilevel"/>
    <w:tmpl w:val="DA6E3E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7A7467"/>
    <w:multiLevelType w:val="multilevel"/>
    <w:tmpl w:val="A81017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8926D06"/>
    <w:multiLevelType w:val="multilevel"/>
    <w:tmpl w:val="A0F2E5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3F927DE3"/>
    <w:multiLevelType w:val="hybridMultilevel"/>
    <w:tmpl w:val="1570C68C"/>
    <w:lvl w:ilvl="0" w:tplc="D0CE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F61F5"/>
    <w:multiLevelType w:val="multilevel"/>
    <w:tmpl w:val="EAAC4E28"/>
    <w:lvl w:ilvl="0">
      <w:start w:val="7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265" w:hanging="55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40930B4A"/>
    <w:multiLevelType w:val="multilevel"/>
    <w:tmpl w:val="D4C08A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AF26E53"/>
    <w:multiLevelType w:val="multilevel"/>
    <w:tmpl w:val="7BBEB47A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hint="default"/>
        <w:color w:val="00000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eastAsiaTheme="minorHAnsi"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HAnsi" w:hint="default"/>
        <w:color w:val="000000"/>
      </w:rPr>
    </w:lvl>
  </w:abstractNum>
  <w:abstractNum w:abstractNumId="13" w15:restartNumberingAfterBreak="0">
    <w:nsid w:val="4C5E7A7C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946507"/>
    <w:multiLevelType w:val="hybridMultilevel"/>
    <w:tmpl w:val="154A29CA"/>
    <w:lvl w:ilvl="0" w:tplc="EDBA81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675D1AB7"/>
    <w:multiLevelType w:val="hybridMultilevel"/>
    <w:tmpl w:val="0CD0DD40"/>
    <w:lvl w:ilvl="0" w:tplc="D0CEE3C6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73664E92"/>
    <w:multiLevelType w:val="hybridMultilevel"/>
    <w:tmpl w:val="07A0D98A"/>
    <w:lvl w:ilvl="0" w:tplc="D0CEE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018B2"/>
    <w:multiLevelType w:val="multilevel"/>
    <w:tmpl w:val="BBD0B0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11"/>
  </w:num>
  <w:num w:numId="5">
    <w:abstractNumId w:val="10"/>
  </w:num>
  <w:num w:numId="6">
    <w:abstractNumId w:val="6"/>
  </w:num>
  <w:num w:numId="7">
    <w:abstractNumId w:val="17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7"/>
  </w:num>
  <w:num w:numId="13">
    <w:abstractNumId w:val="0"/>
  </w:num>
  <w:num w:numId="14">
    <w:abstractNumId w:val="16"/>
  </w:num>
  <w:num w:numId="15">
    <w:abstractNumId w:val="9"/>
  </w:num>
  <w:num w:numId="16">
    <w:abstractNumId w:val="3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9"/>
    <w:rsid w:val="00021BA2"/>
    <w:rsid w:val="0002378B"/>
    <w:rsid w:val="000258C0"/>
    <w:rsid w:val="0003003D"/>
    <w:rsid w:val="00035EE2"/>
    <w:rsid w:val="00042D10"/>
    <w:rsid w:val="00052934"/>
    <w:rsid w:val="000535BF"/>
    <w:rsid w:val="00063189"/>
    <w:rsid w:val="00065865"/>
    <w:rsid w:val="00080270"/>
    <w:rsid w:val="00083C1C"/>
    <w:rsid w:val="00084D06"/>
    <w:rsid w:val="000D638C"/>
    <w:rsid w:val="000D6C89"/>
    <w:rsid w:val="000E3C8A"/>
    <w:rsid w:val="000E7751"/>
    <w:rsid w:val="00104994"/>
    <w:rsid w:val="00110B34"/>
    <w:rsid w:val="00115C92"/>
    <w:rsid w:val="001214AD"/>
    <w:rsid w:val="00122EBD"/>
    <w:rsid w:val="00123B13"/>
    <w:rsid w:val="001263B7"/>
    <w:rsid w:val="001277FF"/>
    <w:rsid w:val="001506BC"/>
    <w:rsid w:val="001539AD"/>
    <w:rsid w:val="0016147A"/>
    <w:rsid w:val="00166D2D"/>
    <w:rsid w:val="0017687B"/>
    <w:rsid w:val="00187109"/>
    <w:rsid w:val="0019391A"/>
    <w:rsid w:val="001A3398"/>
    <w:rsid w:val="001A4BF3"/>
    <w:rsid w:val="001B126D"/>
    <w:rsid w:val="001C60A3"/>
    <w:rsid w:val="001D127C"/>
    <w:rsid w:val="001D5B1D"/>
    <w:rsid w:val="001F1569"/>
    <w:rsid w:val="0020692F"/>
    <w:rsid w:val="002100D7"/>
    <w:rsid w:val="00217ACC"/>
    <w:rsid w:val="00236405"/>
    <w:rsid w:val="00246523"/>
    <w:rsid w:val="00255E7C"/>
    <w:rsid w:val="002571F1"/>
    <w:rsid w:val="00263D16"/>
    <w:rsid w:val="00280A77"/>
    <w:rsid w:val="00287C91"/>
    <w:rsid w:val="00290EFF"/>
    <w:rsid w:val="00291B0A"/>
    <w:rsid w:val="00291FD4"/>
    <w:rsid w:val="002942F8"/>
    <w:rsid w:val="002A6CA8"/>
    <w:rsid w:val="002B6454"/>
    <w:rsid w:val="002C7E55"/>
    <w:rsid w:val="002D3F59"/>
    <w:rsid w:val="002D4146"/>
    <w:rsid w:val="002D552A"/>
    <w:rsid w:val="002F297F"/>
    <w:rsid w:val="002F3703"/>
    <w:rsid w:val="002F555F"/>
    <w:rsid w:val="0031415F"/>
    <w:rsid w:val="00316DF0"/>
    <w:rsid w:val="00324737"/>
    <w:rsid w:val="0033268F"/>
    <w:rsid w:val="00345301"/>
    <w:rsid w:val="00356BE3"/>
    <w:rsid w:val="00370577"/>
    <w:rsid w:val="003833A6"/>
    <w:rsid w:val="0038500A"/>
    <w:rsid w:val="003A25B6"/>
    <w:rsid w:val="003B43F4"/>
    <w:rsid w:val="003C67E8"/>
    <w:rsid w:val="003D265F"/>
    <w:rsid w:val="003D7CB7"/>
    <w:rsid w:val="003E03C5"/>
    <w:rsid w:val="003F4A0E"/>
    <w:rsid w:val="00400EB6"/>
    <w:rsid w:val="00404401"/>
    <w:rsid w:val="0041462F"/>
    <w:rsid w:val="00415CDA"/>
    <w:rsid w:val="00416107"/>
    <w:rsid w:val="004202B7"/>
    <w:rsid w:val="00420EB4"/>
    <w:rsid w:val="0043457F"/>
    <w:rsid w:val="004408BA"/>
    <w:rsid w:val="00442DCD"/>
    <w:rsid w:val="00452C96"/>
    <w:rsid w:val="00460AE3"/>
    <w:rsid w:val="004671BF"/>
    <w:rsid w:val="004A51A6"/>
    <w:rsid w:val="004B157E"/>
    <w:rsid w:val="004C0DD0"/>
    <w:rsid w:val="004C3BAC"/>
    <w:rsid w:val="004D4FE3"/>
    <w:rsid w:val="004D55FB"/>
    <w:rsid w:val="004D5645"/>
    <w:rsid w:val="00514E37"/>
    <w:rsid w:val="0052015C"/>
    <w:rsid w:val="005208AB"/>
    <w:rsid w:val="0052170B"/>
    <w:rsid w:val="00523140"/>
    <w:rsid w:val="0052570E"/>
    <w:rsid w:val="00534483"/>
    <w:rsid w:val="00546A61"/>
    <w:rsid w:val="00561D84"/>
    <w:rsid w:val="00562BBF"/>
    <w:rsid w:val="005678CE"/>
    <w:rsid w:val="005713B3"/>
    <w:rsid w:val="00591FA5"/>
    <w:rsid w:val="00593469"/>
    <w:rsid w:val="005A4D79"/>
    <w:rsid w:val="005A5DCA"/>
    <w:rsid w:val="005B56F1"/>
    <w:rsid w:val="005C3CE9"/>
    <w:rsid w:val="005E4293"/>
    <w:rsid w:val="005F09ED"/>
    <w:rsid w:val="005F7BAB"/>
    <w:rsid w:val="005F7EE5"/>
    <w:rsid w:val="00606475"/>
    <w:rsid w:val="006078C3"/>
    <w:rsid w:val="00610495"/>
    <w:rsid w:val="0061322E"/>
    <w:rsid w:val="00616831"/>
    <w:rsid w:val="00617E37"/>
    <w:rsid w:val="006271C9"/>
    <w:rsid w:val="0063530A"/>
    <w:rsid w:val="00635B4A"/>
    <w:rsid w:val="006421C2"/>
    <w:rsid w:val="00643C50"/>
    <w:rsid w:val="00652CDE"/>
    <w:rsid w:val="0068170D"/>
    <w:rsid w:val="006A3FD0"/>
    <w:rsid w:val="006A6600"/>
    <w:rsid w:val="006B1972"/>
    <w:rsid w:val="006B43E0"/>
    <w:rsid w:val="006C226A"/>
    <w:rsid w:val="006C69AD"/>
    <w:rsid w:val="006D4A2C"/>
    <w:rsid w:val="006E33EF"/>
    <w:rsid w:val="006E5DDF"/>
    <w:rsid w:val="006E6F11"/>
    <w:rsid w:val="006F62A2"/>
    <w:rsid w:val="007024A9"/>
    <w:rsid w:val="007040F3"/>
    <w:rsid w:val="00704873"/>
    <w:rsid w:val="00704DFB"/>
    <w:rsid w:val="0071191C"/>
    <w:rsid w:val="00712E8B"/>
    <w:rsid w:val="00723765"/>
    <w:rsid w:val="00726012"/>
    <w:rsid w:val="007351E4"/>
    <w:rsid w:val="00741126"/>
    <w:rsid w:val="00744694"/>
    <w:rsid w:val="00763712"/>
    <w:rsid w:val="00777887"/>
    <w:rsid w:val="00777BBF"/>
    <w:rsid w:val="007809FA"/>
    <w:rsid w:val="007846DA"/>
    <w:rsid w:val="007854B5"/>
    <w:rsid w:val="00793F76"/>
    <w:rsid w:val="007A0499"/>
    <w:rsid w:val="007A27A0"/>
    <w:rsid w:val="007B141C"/>
    <w:rsid w:val="007B35AE"/>
    <w:rsid w:val="007C75DC"/>
    <w:rsid w:val="007C7BC0"/>
    <w:rsid w:val="007D1C78"/>
    <w:rsid w:val="007D66DF"/>
    <w:rsid w:val="007F435D"/>
    <w:rsid w:val="007F487E"/>
    <w:rsid w:val="007F5505"/>
    <w:rsid w:val="00820E91"/>
    <w:rsid w:val="008507E1"/>
    <w:rsid w:val="00866499"/>
    <w:rsid w:val="00870962"/>
    <w:rsid w:val="00870C38"/>
    <w:rsid w:val="00874C03"/>
    <w:rsid w:val="008762C3"/>
    <w:rsid w:val="008812CF"/>
    <w:rsid w:val="0088397A"/>
    <w:rsid w:val="008A202D"/>
    <w:rsid w:val="008A7FAB"/>
    <w:rsid w:val="008C242B"/>
    <w:rsid w:val="008C363A"/>
    <w:rsid w:val="008D1182"/>
    <w:rsid w:val="008E7FEC"/>
    <w:rsid w:val="008F7D01"/>
    <w:rsid w:val="009027F5"/>
    <w:rsid w:val="00906491"/>
    <w:rsid w:val="00911C36"/>
    <w:rsid w:val="00931D2E"/>
    <w:rsid w:val="009527D9"/>
    <w:rsid w:val="009669DE"/>
    <w:rsid w:val="00970876"/>
    <w:rsid w:val="0098361F"/>
    <w:rsid w:val="0099502B"/>
    <w:rsid w:val="009A0497"/>
    <w:rsid w:val="009A0CE7"/>
    <w:rsid w:val="009B21DB"/>
    <w:rsid w:val="009D738A"/>
    <w:rsid w:val="009E62A0"/>
    <w:rsid w:val="00A01CEB"/>
    <w:rsid w:val="00A0243D"/>
    <w:rsid w:val="00A043EB"/>
    <w:rsid w:val="00A05587"/>
    <w:rsid w:val="00A05D4C"/>
    <w:rsid w:val="00A15D60"/>
    <w:rsid w:val="00A42E36"/>
    <w:rsid w:val="00A468F6"/>
    <w:rsid w:val="00A62FB6"/>
    <w:rsid w:val="00A70639"/>
    <w:rsid w:val="00A70DC0"/>
    <w:rsid w:val="00A72162"/>
    <w:rsid w:val="00A94373"/>
    <w:rsid w:val="00A971C8"/>
    <w:rsid w:val="00AA5220"/>
    <w:rsid w:val="00AB15E6"/>
    <w:rsid w:val="00AB26F8"/>
    <w:rsid w:val="00AC0D05"/>
    <w:rsid w:val="00AD4C00"/>
    <w:rsid w:val="00AD4FE3"/>
    <w:rsid w:val="00AE0770"/>
    <w:rsid w:val="00AF44AB"/>
    <w:rsid w:val="00B20B4F"/>
    <w:rsid w:val="00B20F7C"/>
    <w:rsid w:val="00B24F2D"/>
    <w:rsid w:val="00B3657E"/>
    <w:rsid w:val="00B40F86"/>
    <w:rsid w:val="00B5065E"/>
    <w:rsid w:val="00B515AA"/>
    <w:rsid w:val="00B66465"/>
    <w:rsid w:val="00B82D9A"/>
    <w:rsid w:val="00B905F4"/>
    <w:rsid w:val="00BA0A2F"/>
    <w:rsid w:val="00BA4076"/>
    <w:rsid w:val="00BB7D3E"/>
    <w:rsid w:val="00BD1D2E"/>
    <w:rsid w:val="00BE7118"/>
    <w:rsid w:val="00BF25E9"/>
    <w:rsid w:val="00BF7CFA"/>
    <w:rsid w:val="00C061CF"/>
    <w:rsid w:val="00C213D8"/>
    <w:rsid w:val="00C21438"/>
    <w:rsid w:val="00C2620E"/>
    <w:rsid w:val="00C268BC"/>
    <w:rsid w:val="00C34A91"/>
    <w:rsid w:val="00C534A5"/>
    <w:rsid w:val="00C536EB"/>
    <w:rsid w:val="00C703BF"/>
    <w:rsid w:val="00C82E44"/>
    <w:rsid w:val="00C83EB4"/>
    <w:rsid w:val="00C925DD"/>
    <w:rsid w:val="00C93DBD"/>
    <w:rsid w:val="00C94CCF"/>
    <w:rsid w:val="00CA0F2C"/>
    <w:rsid w:val="00CA2713"/>
    <w:rsid w:val="00CA4D58"/>
    <w:rsid w:val="00CC1FDC"/>
    <w:rsid w:val="00CC217A"/>
    <w:rsid w:val="00CC6E63"/>
    <w:rsid w:val="00CD66FC"/>
    <w:rsid w:val="00CE068D"/>
    <w:rsid w:val="00CE3B29"/>
    <w:rsid w:val="00CF736F"/>
    <w:rsid w:val="00D0412A"/>
    <w:rsid w:val="00D10647"/>
    <w:rsid w:val="00D31ED4"/>
    <w:rsid w:val="00D44FD2"/>
    <w:rsid w:val="00D710F1"/>
    <w:rsid w:val="00D73445"/>
    <w:rsid w:val="00D8256A"/>
    <w:rsid w:val="00DA215F"/>
    <w:rsid w:val="00DC6054"/>
    <w:rsid w:val="00DC7167"/>
    <w:rsid w:val="00DE2276"/>
    <w:rsid w:val="00DF2070"/>
    <w:rsid w:val="00DF4CEE"/>
    <w:rsid w:val="00DF7232"/>
    <w:rsid w:val="00E220B7"/>
    <w:rsid w:val="00E35D2D"/>
    <w:rsid w:val="00E36EF2"/>
    <w:rsid w:val="00E43261"/>
    <w:rsid w:val="00E516DE"/>
    <w:rsid w:val="00E55D6A"/>
    <w:rsid w:val="00E96729"/>
    <w:rsid w:val="00EC5198"/>
    <w:rsid w:val="00ED51D4"/>
    <w:rsid w:val="00EF00BF"/>
    <w:rsid w:val="00EF1612"/>
    <w:rsid w:val="00EF4BB7"/>
    <w:rsid w:val="00F13083"/>
    <w:rsid w:val="00F20008"/>
    <w:rsid w:val="00F26DBE"/>
    <w:rsid w:val="00F50A62"/>
    <w:rsid w:val="00F55795"/>
    <w:rsid w:val="00F56B1F"/>
    <w:rsid w:val="00F7278E"/>
    <w:rsid w:val="00FB6628"/>
    <w:rsid w:val="00FC0F6D"/>
    <w:rsid w:val="00FC71AD"/>
    <w:rsid w:val="00FC73FA"/>
    <w:rsid w:val="00FD6983"/>
    <w:rsid w:val="00FD6C30"/>
    <w:rsid w:val="00FE3130"/>
    <w:rsid w:val="00FF5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10F9"/>
  <w15:docId w15:val="{F9A93EEF-1D4B-4983-BABC-31939773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497"/>
  </w:style>
  <w:style w:type="paragraph" w:styleId="2">
    <w:name w:val="heading 2"/>
    <w:basedOn w:val="a"/>
    <w:link w:val="20"/>
    <w:uiPriority w:val="9"/>
    <w:qFormat/>
    <w:rsid w:val="005C3C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3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C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3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CE9"/>
    <w:rPr>
      <w:b/>
      <w:bCs/>
    </w:rPr>
  </w:style>
  <w:style w:type="character" w:styleId="a5">
    <w:name w:val="Hyperlink"/>
    <w:basedOn w:val="a0"/>
    <w:uiPriority w:val="99"/>
    <w:unhideWhenUsed/>
    <w:rsid w:val="005C3CE9"/>
    <w:rPr>
      <w:color w:val="0000FF"/>
      <w:u w:val="single"/>
    </w:rPr>
  </w:style>
  <w:style w:type="character" w:styleId="a6">
    <w:name w:val="Emphasis"/>
    <w:basedOn w:val="a0"/>
    <w:uiPriority w:val="20"/>
    <w:qFormat/>
    <w:rsid w:val="005C3CE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3C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3CE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3C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C3CE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important">
    <w:name w:val="style_important"/>
    <w:basedOn w:val="a"/>
    <w:rsid w:val="005C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2E44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C8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9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71C8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D738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040F3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1C60A3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2D4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0888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2066096756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38719331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  <w:div w:id="1420709390">
          <w:marLeft w:val="0"/>
          <w:marRight w:val="0"/>
          <w:marTop w:val="150"/>
          <w:marBottom w:val="150"/>
          <w:divBdr>
            <w:top w:val="dotted" w:sz="12" w:space="4" w:color="11538A"/>
            <w:left w:val="dotted" w:sz="12" w:space="4" w:color="11538A"/>
            <w:bottom w:val="dotted" w:sz="12" w:space="4" w:color="11538A"/>
            <w:right w:val="dotted" w:sz="12" w:space="4" w:color="11538A"/>
          </w:divBdr>
        </w:div>
      </w:divsChild>
    </w:div>
    <w:div w:id="809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86820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6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718">
                              <w:marLeft w:val="0"/>
                              <w:marRight w:val="0"/>
                              <w:marTop w:val="0"/>
                              <w:marBottom w:val="13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5669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9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03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7045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9777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04069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420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1480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07446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8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322577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0128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7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99075">
              <w:marLeft w:val="0"/>
              <w:marRight w:val="0"/>
              <w:marTop w:val="0"/>
              <w:marBottom w:val="1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65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24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2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77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9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37659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hyperlink" Target="https://disk.yandex.ru/d/Q3cUCxLnCcwr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421fa412530c204bb194ae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9373-6688-429A-A00C-3F78D0E9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ДПО Институт развития образования РТ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irort</dc:creator>
  <cp:lastModifiedBy>Асия</cp:lastModifiedBy>
  <cp:revision>18</cp:revision>
  <cp:lastPrinted>2025-04-07T07:24:00Z</cp:lastPrinted>
  <dcterms:created xsi:type="dcterms:W3CDTF">2025-04-07T06:17:00Z</dcterms:created>
  <dcterms:modified xsi:type="dcterms:W3CDTF">2025-04-07T07:33:00Z</dcterms:modified>
</cp:coreProperties>
</file>