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8D055" w14:textId="77777777" w:rsidR="006D7065" w:rsidRPr="00E87B41" w:rsidRDefault="006D7065" w:rsidP="00A845E8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626" w:tblpY="-24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53"/>
      </w:tblGrid>
      <w:tr w:rsidR="00B13146" w14:paraId="64CE9DC5" w14:textId="77777777" w:rsidTr="00F55DBD">
        <w:trPr>
          <w:trHeight w:val="814"/>
        </w:trPr>
        <w:tc>
          <w:tcPr>
            <w:tcW w:w="6237" w:type="dxa"/>
          </w:tcPr>
          <w:p w14:paraId="68ED219F" w14:textId="77777777" w:rsidR="00B13146" w:rsidRPr="00F55DBD" w:rsidRDefault="00B13146" w:rsidP="00B13146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103343217"/>
          </w:p>
        </w:tc>
        <w:tc>
          <w:tcPr>
            <w:tcW w:w="4253" w:type="dxa"/>
          </w:tcPr>
          <w:p w14:paraId="738AA01F" w14:textId="77777777" w:rsidR="00F55DBD" w:rsidRPr="00F55DBD" w:rsidRDefault="00F55DBD" w:rsidP="00F55DBD">
            <w:pPr>
              <w:spacing w:line="276" w:lineRule="auto"/>
              <w:ind w:left="30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F55DB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Приложение к приказу</w:t>
            </w:r>
          </w:p>
          <w:p w14:paraId="52716F7B" w14:textId="72E9DF75" w:rsidR="00B13146" w:rsidRPr="00F55DBD" w:rsidRDefault="00F55DBD" w:rsidP="00F55DBD">
            <w:pPr>
              <w:spacing w:line="276" w:lineRule="auto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F55DB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от __________ 202</w:t>
            </w:r>
            <w:r w:rsidR="00D32519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F55DB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г. № _____</w:t>
            </w:r>
          </w:p>
        </w:tc>
      </w:tr>
    </w:tbl>
    <w:p w14:paraId="1818FFCF" w14:textId="77777777" w:rsidR="00B13146" w:rsidRDefault="00B13146" w:rsidP="00B13146">
      <w:pPr>
        <w:widowControl w:val="0"/>
        <w:spacing w:after="182" w:line="260" w:lineRule="exact"/>
        <w:ind w:left="3720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14:paraId="121A5B4E" w14:textId="77777777" w:rsidR="00B13146" w:rsidRPr="001E7BBD" w:rsidRDefault="00B13146" w:rsidP="001E7BBD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E7BBD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ПОЛОЖЕНИЕ</w:t>
      </w:r>
    </w:p>
    <w:p w14:paraId="182D6E2B" w14:textId="302F351E" w:rsidR="006E247A" w:rsidRPr="001E7BBD" w:rsidRDefault="006B11E5" w:rsidP="006E247A">
      <w:pPr>
        <w:pStyle w:val="a4"/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</w:pPr>
      <w:bookmarkStart w:id="1" w:name="_Hlk82700459"/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 </w:t>
      </w:r>
      <w:r w:rsidR="001E7BBD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</w:t>
      </w:r>
      <w:r w:rsidR="002647C8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еспубликанско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</w:t>
      </w:r>
      <w:r w:rsidR="002647C8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конкурс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</w:t>
      </w:r>
      <w:r w:rsidR="002647C8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14:paraId="21E82F41" w14:textId="1D776658" w:rsidR="002647C8" w:rsidRDefault="00F55DBD" w:rsidP="001E7BBD">
      <w:pPr>
        <w:pStyle w:val="a4"/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</w:pPr>
      <w:r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«Лучший персональный сайт педагога </w:t>
      </w:r>
      <w:r w:rsidR="004874BE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–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 202</w:t>
      </w:r>
      <w:r w:rsidR="00C71CBA" w:rsidRPr="001F7B4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3</w:t>
      </w:r>
      <w:r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 </w:t>
      </w:r>
      <w:r w:rsidR="006B11E5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</w:p>
    <w:bookmarkEnd w:id="0"/>
    <w:p w14:paraId="0285E6D6" w14:textId="77777777" w:rsidR="001E7BBD" w:rsidRPr="001E7BBD" w:rsidRDefault="001E7BBD" w:rsidP="001E7BBD">
      <w:pPr>
        <w:pStyle w:val="a4"/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bookmarkEnd w:id="1"/>
    <w:p w14:paraId="63699CF7" w14:textId="0DABE4CA" w:rsidR="00B13146" w:rsidRPr="001E7BBD" w:rsidRDefault="00B13146" w:rsidP="009F0A0D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7BBD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>ОБЩИЕ ПОЛОЖЕНИЯ</w:t>
      </w:r>
    </w:p>
    <w:p w14:paraId="65B78D17" w14:textId="33187C7A" w:rsidR="00B13146" w:rsidRPr="00FD1238" w:rsidRDefault="00B13146" w:rsidP="00FD1238">
      <w:pPr>
        <w:pStyle w:val="a4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</w:pPr>
      <w:r w:rsidRPr="001823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и регламент проведения </w:t>
      </w:r>
      <w:r w:rsidR="001E7BBD" w:rsidRPr="001823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</w:t>
      </w:r>
      <w:r w:rsidR="0090228C" w:rsidRPr="001823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еспубликанского конкурса </w:t>
      </w:r>
      <w:r w:rsidR="00F55DBD"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«Лучший персональный сайт педагога </w:t>
      </w:r>
      <w:r w:rsidR="00573D95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–</w:t>
      </w:r>
      <w:r w:rsid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 </w:t>
      </w:r>
      <w:r w:rsidR="006660E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202</w:t>
      </w:r>
      <w:r w:rsidR="00C71CBA" w:rsidRPr="00C71CB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3</w:t>
      </w:r>
      <w:r w:rsidR="006660E1"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  <w:r w:rsidR="00FD123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 </w:t>
      </w:r>
      <w:r w:rsidR="001823EB" w:rsidRPr="00FD12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(далее </w:t>
      </w:r>
      <w:r w:rsidR="00D579DE" w:rsidRPr="00FD12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="001823EB" w:rsidRPr="00FD12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Конкурс).</w:t>
      </w:r>
    </w:p>
    <w:p w14:paraId="0A667BB1" w14:textId="77777777" w:rsidR="003B1C16" w:rsidRPr="003B1C16" w:rsidRDefault="003B1C16" w:rsidP="00892987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B1C16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 проводится в связи с объявлением 2023 года в Российской Федерации Годом педагога и наставника, в рамках реализации задач Стратегии развития образования в Республике Татарстан на 2017-2021 годы и на период до 2030 года.</w:t>
      </w:r>
    </w:p>
    <w:p w14:paraId="2D5EA162" w14:textId="13CAC4D4" w:rsidR="0047329F" w:rsidRDefault="0074318A" w:rsidP="00892987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31D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Конкурс объявлен государственным автономным образовательным учреждением дополнительного профессионального образования «Институт развития образования Республики Татарстан» (далее — Институт), действующим на основании Устава (приказ Министерства образования и науки Республики Татарстан от 04.03.2014 № 46-к), лицензии от 18.11.2011, серия РТ № 001338, регистрационный № 249, выданной Министерством образования и науки, </w:t>
      </w:r>
      <w:r w:rsidR="0047329F" w:rsidRPr="003A4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инициативе отдела </w:t>
      </w:r>
      <w:r w:rsidR="0047329F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информационных технологий</w:t>
      </w:r>
      <w:r w:rsidR="0047329F" w:rsidRPr="006660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7329F" w:rsidRPr="001823EB">
        <w:rPr>
          <w:rFonts w:ascii="Times New Roman" w:eastAsia="Times New Roman" w:hAnsi="Times New Roman" w:cs="Times New Roman"/>
          <w:spacing w:val="2"/>
          <w:sz w:val="28"/>
          <w:szCs w:val="28"/>
        </w:rPr>
        <w:t>ГАОУ ДПО «Институт развития образования Республики Татарстан».</w:t>
      </w:r>
    </w:p>
    <w:p w14:paraId="0C0B8657" w14:textId="77777777" w:rsidR="0047329F" w:rsidRPr="0047329F" w:rsidRDefault="0047329F" w:rsidP="00892987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32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Участие в конкурсе осуществляется на платной основе. </w:t>
      </w:r>
    </w:p>
    <w:p w14:paraId="7CCFD896" w14:textId="77777777" w:rsidR="0047329F" w:rsidRPr="008E6A6F" w:rsidRDefault="0047329F" w:rsidP="0047329F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E6A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Для организации и проведения Конкурса создается оргкомитет (Приложение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1</w:t>
      </w:r>
      <w:r w:rsidRPr="008E6A6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).</w:t>
      </w:r>
    </w:p>
    <w:p w14:paraId="0C95B4FC" w14:textId="77777777" w:rsidR="00B13146" w:rsidRPr="001E7BBD" w:rsidRDefault="00B13146" w:rsidP="00FD1238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Информация о Конкурсе размещается на сайте Института.</w:t>
      </w:r>
    </w:p>
    <w:p w14:paraId="664CE74F" w14:textId="4A955C52" w:rsidR="00B13146" w:rsidRPr="001E7BBD" w:rsidRDefault="00B13146" w:rsidP="00FD1238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 Конкурс принимаются индивидуальные</w:t>
      </w:r>
      <w:r w:rsidR="0090228C"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работы</w:t>
      </w:r>
      <w:r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14:paraId="2F52B1A5" w14:textId="77777777" w:rsidR="00B13146" w:rsidRDefault="00B13146" w:rsidP="001E7BBD">
      <w:pPr>
        <w:widowControl w:val="0"/>
        <w:tabs>
          <w:tab w:val="left" w:pos="396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14:paraId="4B9F93F8" w14:textId="03738BDC" w:rsidR="00B13146" w:rsidRPr="00E83151" w:rsidRDefault="00B13146" w:rsidP="009F0A0D">
      <w:pPr>
        <w:pStyle w:val="a4"/>
        <w:widowControl w:val="0"/>
        <w:numPr>
          <w:ilvl w:val="0"/>
          <w:numId w:val="6"/>
        </w:numPr>
        <w:tabs>
          <w:tab w:val="left" w:pos="743"/>
          <w:tab w:val="left" w:pos="1560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ЦЕЛ</w:t>
      </w:r>
      <w:r w:rsidR="001E7BBD"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="00AD6714"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278D8"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ЗАДАЧИ </w:t>
      </w:r>
      <w:r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КОНКУРСА</w:t>
      </w:r>
    </w:p>
    <w:p w14:paraId="14E756A7" w14:textId="379D3E9F" w:rsidR="00721A8C" w:rsidRPr="008D3059" w:rsidRDefault="00B21B89" w:rsidP="009F0A0D">
      <w:pPr>
        <w:pStyle w:val="a4"/>
        <w:numPr>
          <w:ilvl w:val="1"/>
          <w:numId w:val="8"/>
        </w:numPr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B89">
        <w:rPr>
          <w:rFonts w:ascii="Times New Roman" w:hAnsi="Times New Roman" w:cs="Times New Roman"/>
          <w:sz w:val="28"/>
          <w:szCs w:val="28"/>
        </w:rPr>
        <w:t xml:space="preserve">Цель </w:t>
      </w:r>
      <w:r w:rsidR="00573D95">
        <w:rPr>
          <w:rFonts w:ascii="Times New Roman" w:hAnsi="Times New Roman" w:cs="Times New Roman"/>
          <w:sz w:val="28"/>
          <w:szCs w:val="28"/>
        </w:rPr>
        <w:t>К</w:t>
      </w:r>
      <w:r w:rsidRPr="00B21B89">
        <w:rPr>
          <w:rFonts w:ascii="Times New Roman" w:hAnsi="Times New Roman" w:cs="Times New Roman"/>
          <w:sz w:val="28"/>
          <w:szCs w:val="28"/>
        </w:rPr>
        <w:t>онкурса</w:t>
      </w:r>
      <w:r w:rsidR="008D3059">
        <w:rPr>
          <w:rFonts w:ascii="Times New Roman" w:hAnsi="Times New Roman" w:cs="Times New Roman"/>
          <w:sz w:val="28"/>
          <w:szCs w:val="28"/>
        </w:rPr>
        <w:t>:</w:t>
      </w:r>
    </w:p>
    <w:p w14:paraId="5CFC5E8C" w14:textId="0304C5C9" w:rsidR="008D3059" w:rsidRPr="008D3059" w:rsidRDefault="008D3059" w:rsidP="00A4071E">
      <w:pPr>
        <w:pStyle w:val="a4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D3059">
        <w:rPr>
          <w:rFonts w:ascii="Times New Roman" w:hAnsi="Times New Roman" w:cs="Times New Roman"/>
          <w:sz w:val="28"/>
          <w:szCs w:val="28"/>
        </w:rPr>
        <w:t>поддержка и развитие практического использования сетевого образовательного интернет-пространства и эффективно</w:t>
      </w:r>
      <w:r w:rsidR="00573D95">
        <w:rPr>
          <w:rFonts w:ascii="Times New Roman" w:hAnsi="Times New Roman" w:cs="Times New Roman"/>
          <w:sz w:val="28"/>
          <w:szCs w:val="28"/>
        </w:rPr>
        <w:t>го</w:t>
      </w:r>
      <w:r w:rsidRPr="008D305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573D95">
        <w:rPr>
          <w:rFonts w:ascii="Times New Roman" w:hAnsi="Times New Roman" w:cs="Times New Roman"/>
          <w:sz w:val="28"/>
          <w:szCs w:val="28"/>
        </w:rPr>
        <w:t>я</w:t>
      </w:r>
      <w:r w:rsidRPr="008D3059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 </w:t>
      </w:r>
      <w:r w:rsidR="00CD3CF2" w:rsidRPr="008D3059">
        <w:rPr>
          <w:rFonts w:ascii="Times New Roman" w:hAnsi="Times New Roman" w:cs="Times New Roman"/>
          <w:sz w:val="28"/>
          <w:szCs w:val="28"/>
        </w:rPr>
        <w:t>в общеобразовательн</w:t>
      </w:r>
      <w:r w:rsidR="00CD3CF2">
        <w:rPr>
          <w:rFonts w:ascii="Times New Roman" w:hAnsi="Times New Roman" w:cs="Times New Roman"/>
          <w:sz w:val="28"/>
          <w:szCs w:val="28"/>
        </w:rPr>
        <w:t>ом</w:t>
      </w:r>
      <w:r w:rsidR="00CD3CF2" w:rsidRPr="008D3059">
        <w:rPr>
          <w:rFonts w:ascii="Times New Roman" w:hAnsi="Times New Roman" w:cs="Times New Roman"/>
          <w:sz w:val="28"/>
          <w:szCs w:val="28"/>
        </w:rPr>
        <w:t xml:space="preserve"> и воспитательн</w:t>
      </w:r>
      <w:r w:rsidR="00CD3CF2">
        <w:rPr>
          <w:rFonts w:ascii="Times New Roman" w:hAnsi="Times New Roman" w:cs="Times New Roman"/>
          <w:sz w:val="28"/>
          <w:szCs w:val="28"/>
        </w:rPr>
        <w:t>ом</w:t>
      </w:r>
      <w:r w:rsidR="00CD3CF2" w:rsidRPr="008D305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CD3CF2">
        <w:rPr>
          <w:rFonts w:ascii="Times New Roman" w:hAnsi="Times New Roman" w:cs="Times New Roman"/>
          <w:sz w:val="28"/>
          <w:szCs w:val="28"/>
        </w:rPr>
        <w:t>е</w:t>
      </w:r>
      <w:r w:rsidRPr="008D3059">
        <w:rPr>
          <w:rFonts w:ascii="Times New Roman" w:hAnsi="Times New Roman" w:cs="Times New Roman"/>
          <w:sz w:val="28"/>
          <w:szCs w:val="28"/>
        </w:rPr>
        <w:t>.</w:t>
      </w:r>
    </w:p>
    <w:p w14:paraId="051DA8BE" w14:textId="4A72766B" w:rsidR="008D3059" w:rsidRPr="008D3059" w:rsidRDefault="008D3059" w:rsidP="008D3059">
      <w:pPr>
        <w:widowControl w:val="0"/>
        <w:tabs>
          <w:tab w:val="left" w:pos="851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3C0F3F6" w14:textId="043F573E" w:rsidR="00410E89" w:rsidRPr="00D579DE" w:rsidRDefault="00410E89" w:rsidP="009F0A0D">
      <w:pPr>
        <w:pStyle w:val="a4"/>
        <w:numPr>
          <w:ilvl w:val="1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79DE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573D95">
        <w:rPr>
          <w:rFonts w:ascii="Times New Roman" w:hAnsi="Times New Roman" w:cs="Times New Roman"/>
          <w:sz w:val="28"/>
          <w:szCs w:val="28"/>
        </w:rPr>
        <w:t>К</w:t>
      </w:r>
      <w:r w:rsidRPr="00D579DE">
        <w:rPr>
          <w:rFonts w:ascii="Times New Roman" w:hAnsi="Times New Roman" w:cs="Times New Roman"/>
          <w:sz w:val="28"/>
          <w:szCs w:val="28"/>
        </w:rPr>
        <w:t>онкурса:</w:t>
      </w:r>
    </w:p>
    <w:p w14:paraId="101B5D18" w14:textId="69247447" w:rsidR="00CD3CF2" w:rsidRPr="00CD3CF2" w:rsidRDefault="00232F05" w:rsidP="00A4071E">
      <w:pPr>
        <w:pStyle w:val="a4"/>
        <w:widowControl w:val="0"/>
        <w:numPr>
          <w:ilvl w:val="0"/>
          <w:numId w:val="2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D3CF2">
        <w:rPr>
          <w:rFonts w:ascii="Times New Roman" w:hAnsi="Times New Roman" w:cs="Times New Roman"/>
          <w:sz w:val="28"/>
          <w:szCs w:val="28"/>
        </w:rPr>
        <w:t xml:space="preserve">поощрение творческой деятельности педагогов в сфере использования информационных технологий, распространение педагогического опыта </w:t>
      </w:r>
      <w:r w:rsidR="00CD3CF2" w:rsidRPr="00CD3CF2">
        <w:rPr>
          <w:rFonts w:ascii="Times New Roman" w:hAnsi="Times New Roman" w:cs="Times New Roman"/>
          <w:sz w:val="28"/>
          <w:szCs w:val="28"/>
        </w:rPr>
        <w:t xml:space="preserve">в </w:t>
      </w:r>
      <w:r w:rsidRPr="00CD3CF2">
        <w:rPr>
          <w:rFonts w:ascii="Times New Roman" w:hAnsi="Times New Roman" w:cs="Times New Roman"/>
          <w:sz w:val="28"/>
          <w:szCs w:val="28"/>
        </w:rPr>
        <w:t>области построения сетевых образовательных ресурсов на примере персонального сайта педагога</w:t>
      </w:r>
      <w:r w:rsidR="00CD3CF2">
        <w:rPr>
          <w:rFonts w:ascii="Times New Roman" w:hAnsi="Times New Roman" w:cs="Times New Roman"/>
          <w:sz w:val="28"/>
          <w:szCs w:val="28"/>
        </w:rPr>
        <w:t>;</w:t>
      </w:r>
      <w:r w:rsidRPr="00CD3C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1DFC4" w14:textId="62D3DC63" w:rsidR="008D3059" w:rsidRPr="00721A8C" w:rsidRDefault="008D3059" w:rsidP="00A4071E">
      <w:pPr>
        <w:pStyle w:val="a4"/>
        <w:widowControl w:val="0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1A8C">
        <w:rPr>
          <w:rFonts w:ascii="Times New Roman" w:hAnsi="Times New Roman" w:cs="Times New Roman"/>
          <w:sz w:val="28"/>
          <w:szCs w:val="28"/>
        </w:rPr>
        <w:t>содействие в повышени</w:t>
      </w:r>
      <w:r w:rsidR="00FD1238">
        <w:rPr>
          <w:rFonts w:ascii="Times New Roman" w:hAnsi="Times New Roman" w:cs="Times New Roman"/>
          <w:sz w:val="28"/>
          <w:szCs w:val="28"/>
        </w:rPr>
        <w:t>и</w:t>
      </w:r>
      <w:r w:rsidRPr="00721A8C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педагогических работников </w:t>
      </w:r>
      <w:r w:rsidR="00573D95">
        <w:rPr>
          <w:rFonts w:ascii="Times New Roman" w:hAnsi="Times New Roman" w:cs="Times New Roman"/>
          <w:sz w:val="28"/>
          <w:szCs w:val="28"/>
        </w:rPr>
        <w:t>организац</w:t>
      </w:r>
      <w:r w:rsidRPr="00721A8C">
        <w:rPr>
          <w:rFonts w:ascii="Times New Roman" w:hAnsi="Times New Roman" w:cs="Times New Roman"/>
          <w:sz w:val="28"/>
          <w:szCs w:val="28"/>
        </w:rPr>
        <w:t>ий дошкольного, общего и дополнительного образования по вопросам эффективного использования информационно-коммуникационных технологий и сети Интернет в образовательных целях.</w:t>
      </w:r>
    </w:p>
    <w:p w14:paraId="5B44A540" w14:textId="77777777" w:rsidR="00B13146" w:rsidRPr="001E7BBD" w:rsidRDefault="00B13146" w:rsidP="001E7BBD">
      <w:pPr>
        <w:widowControl w:val="0"/>
        <w:tabs>
          <w:tab w:val="left" w:pos="743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3885E019" w14:textId="32AF7076" w:rsidR="00B13146" w:rsidRPr="003F79EF" w:rsidRDefault="00B13146" w:rsidP="00591239">
      <w:pPr>
        <w:pStyle w:val="a4"/>
        <w:widowControl w:val="0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УСЛОВИЯ УЧАСТИЯ</w:t>
      </w:r>
    </w:p>
    <w:p w14:paraId="02F2EDD6" w14:textId="724A3436" w:rsidR="00B13146" w:rsidRPr="00F228E9" w:rsidRDefault="00B13146" w:rsidP="00FD1238">
      <w:pPr>
        <w:pStyle w:val="a4"/>
        <w:widowControl w:val="0"/>
        <w:numPr>
          <w:ilvl w:val="1"/>
          <w:numId w:val="7"/>
        </w:numPr>
        <w:tabs>
          <w:tab w:val="left" w:pos="1489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 участию в Конкурсе допускаются педагогические работники образовательных организаций </w:t>
      </w:r>
      <w:r w:rsidR="00FD05D8"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Республики Татарстан</w:t>
      </w:r>
      <w:r w:rsidR="00FD05D8" w:rsidRPr="00FD05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F79EF" w:rsidRPr="00FD05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разных </w:t>
      </w:r>
      <w:r w:rsidR="00573D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типов и видов</w:t>
      </w:r>
      <w:r w:rsidR="003F79EF" w:rsidRPr="00FD05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(детские сады, дома детского творчества, гимназии, школы, лицеи, колледжи и т.д</w:t>
      </w:r>
      <w:r w:rsidR="003F79EF" w:rsidRPr="00F228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.), имеющие </w:t>
      </w:r>
      <w:r w:rsidR="00573D95" w:rsidRPr="00F228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персональный </w:t>
      </w:r>
      <w:r w:rsidR="003F79EF" w:rsidRPr="00F228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сайт, размещенный в сети интернет, имеющий познавательную, образовательную, воспитательную, информационную, коммуникационную направленность, </w:t>
      </w:r>
      <w:r w:rsidR="00F228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функциониру</w:t>
      </w:r>
      <w:r w:rsidR="003F79EF" w:rsidRPr="00F228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ющий </w:t>
      </w:r>
      <w:r w:rsidR="00F228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соответствии с законодательством Российской Федерации</w:t>
      </w:r>
      <w:r w:rsidRPr="00F228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0F05C94" w14:textId="3472B849" w:rsidR="00EA2349" w:rsidRDefault="00B13146" w:rsidP="00FD1238">
      <w:pPr>
        <w:widowControl w:val="0"/>
        <w:numPr>
          <w:ilvl w:val="1"/>
          <w:numId w:val="7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E7B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Ограничений по возрасту и педагогическому стажу участников Конкурса нет.</w:t>
      </w:r>
      <w:r w:rsidR="005912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</w:p>
    <w:p w14:paraId="2CCE710F" w14:textId="5723AFE5" w:rsidR="00B13146" w:rsidRPr="008415C4" w:rsidRDefault="00B13146" w:rsidP="00591239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415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ПРЕДМЕТ И СОДЕРЖАНИЕ КОНКУРСА</w:t>
      </w:r>
    </w:p>
    <w:p w14:paraId="6F6F592E" w14:textId="77777777" w:rsidR="00CE5DCE" w:rsidRPr="00B937A8" w:rsidRDefault="00CE5DCE" w:rsidP="00FD1238">
      <w:pPr>
        <w:pStyle w:val="a4"/>
        <w:widowControl w:val="0"/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82700417"/>
      <w:r w:rsidRPr="00B93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Предметом Конкурса</w:t>
      </w: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</w:t>
      </w:r>
      <w:r w:rsidRPr="004F2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персональный сайт педагога с учетом специфики деятельности работника образования.</w:t>
      </w:r>
    </w:p>
    <w:p w14:paraId="0EEE2EAF" w14:textId="3C116E43" w:rsidR="00B13146" w:rsidRPr="003B46BC" w:rsidRDefault="007278D8" w:rsidP="00FD1238">
      <w:pPr>
        <w:pStyle w:val="a4"/>
        <w:widowControl w:val="0"/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</w:pPr>
      <w:r w:rsidRPr="001E7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</w:t>
      </w:r>
      <w:r w:rsidR="00B13146" w:rsidRPr="001E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74043C" w14:textId="57D8231F" w:rsidR="00A870BA" w:rsidRPr="003B46BC" w:rsidRDefault="003B46BC" w:rsidP="00A31278">
      <w:pPr>
        <w:pStyle w:val="a4"/>
        <w:widowControl w:val="0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</w:pPr>
      <w:r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«Лучший персональный сайт педагога</w:t>
      </w:r>
      <w:r w:rsidRPr="003B46B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дошкольного образования</w:t>
      </w:r>
      <w:r w:rsidR="00B546D7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  <w:r w:rsidR="00A870BA" w:rsidRPr="003B46BC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.</w:t>
      </w:r>
    </w:p>
    <w:p w14:paraId="02D34AE4" w14:textId="6FF68281" w:rsidR="00A870BA" w:rsidRPr="00CE5DCE" w:rsidRDefault="003B46BC" w:rsidP="00A31278">
      <w:pPr>
        <w:pStyle w:val="a4"/>
        <w:widowControl w:val="0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«Лучший персональный сайт педагога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начального образования</w:t>
      </w:r>
      <w:r w:rsidR="00B546D7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  <w:r w:rsidR="00A870BA" w:rsidRPr="00CE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B6F23F3" w14:textId="2B54BDE7" w:rsidR="00A870BA" w:rsidRPr="00CE5DCE" w:rsidRDefault="003B46BC" w:rsidP="00A31278">
      <w:pPr>
        <w:pStyle w:val="a4"/>
        <w:widowControl w:val="0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«Лучший персональный сайт педагога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 естественно-</w:t>
      </w:r>
      <w:r w:rsidR="009163A3" w:rsidRPr="009163A3">
        <w:t xml:space="preserve"> </w:t>
      </w:r>
      <w:r w:rsidR="009163A3" w:rsidRPr="009163A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математического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 цикла</w:t>
      </w:r>
      <w:r w:rsidR="00B546D7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  <w:r w:rsidR="00A870BA" w:rsidRPr="00CE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858B360" w14:textId="2326BCA3" w:rsidR="003B46BC" w:rsidRPr="00CE5DCE" w:rsidRDefault="003B46BC" w:rsidP="00A31278">
      <w:pPr>
        <w:pStyle w:val="a4"/>
        <w:widowControl w:val="0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«Лучший персональный сайт педагога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 гуманитарного цикла</w:t>
      </w:r>
      <w:r w:rsidR="00B546D7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  <w:r w:rsidRPr="00CE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14DB261" w14:textId="5FB36967" w:rsidR="00A870BA" w:rsidRDefault="003B46BC" w:rsidP="00A31278">
      <w:pPr>
        <w:pStyle w:val="a4"/>
        <w:widowControl w:val="0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«Лучший персональный сайт педагога </w:t>
      </w:r>
      <w:r w:rsidRPr="00CE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A870BA" w:rsidRPr="00CE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870BA" w:rsidRPr="00CE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="00B546D7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  <w:r w:rsidR="00A870BA" w:rsidRPr="00CE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FE9D084" w14:textId="77777777" w:rsidR="00F228E9" w:rsidRDefault="00F228E9" w:rsidP="00F228E9">
      <w:pPr>
        <w:pStyle w:val="a4"/>
        <w:widowControl w:val="0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8E9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«Лучший персональный сайт педагога среднего профессионального образования</w:t>
      </w:r>
      <w:bookmarkEnd w:id="2"/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  <w:r w:rsidRPr="00CE5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C33A637" w14:textId="77777777" w:rsidR="00802C36" w:rsidRPr="001E7BBD" w:rsidRDefault="00802C36" w:rsidP="001E7BBD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F7D0E6" w14:textId="60ABDB3B" w:rsidR="00B13146" w:rsidRPr="00F058BF" w:rsidRDefault="00B13146" w:rsidP="00591239">
      <w:pPr>
        <w:pStyle w:val="a4"/>
        <w:widowControl w:val="0"/>
        <w:numPr>
          <w:ilvl w:val="0"/>
          <w:numId w:val="16"/>
        </w:numPr>
        <w:spacing w:after="0" w:line="360" w:lineRule="auto"/>
        <w:ind w:left="0" w:hanging="11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F058B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ПРОВЕДЕНИЯ КОНКУРСА</w:t>
      </w:r>
    </w:p>
    <w:p w14:paraId="5B770EC7" w14:textId="62103598" w:rsidR="004855A1" w:rsidRPr="00C404F5" w:rsidRDefault="00B13146" w:rsidP="00C404F5">
      <w:pPr>
        <w:pStyle w:val="a4"/>
        <w:widowControl w:val="0"/>
        <w:numPr>
          <w:ilvl w:val="1"/>
          <w:numId w:val="5"/>
        </w:numPr>
        <w:spacing w:after="0" w:line="360" w:lineRule="auto"/>
        <w:ind w:left="709" w:hanging="709"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415B8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Для участия в Конкурсе необходимо</w:t>
      </w:r>
      <w:r w:rsidR="004855A1" w:rsidRPr="000415B8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</w:t>
      </w:r>
      <w:r w:rsidR="004855A1" w:rsidRPr="00041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аполнить анкету по ссылке </w:t>
      </w:r>
      <w:hyperlink r:id="rId6" w:tgtFrame="_blank" w:history="1">
        <w:r w:rsidR="00C404F5">
          <w:rPr>
            <w:rStyle w:val="a7"/>
            <w:rFonts w:ascii="Arial" w:hAnsi="Arial" w:cs="Arial"/>
            <w:color w:val="1155CC"/>
            <w:shd w:val="clear" w:color="auto" w:fill="FFFFFF"/>
          </w:rPr>
          <w:t>https://docs.google.com/forms/d/e/1FAIpQLSdFJeVSS9ubc7dGUyGLZhwive7hNHUxpbZG2PcRCVcYTPQGAA/viewform?usp=sf_link</w:t>
        </w:r>
      </w:hyperlink>
      <w:r w:rsidR="00537BB8" w:rsidRPr="00C40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55A1" w:rsidRPr="00C40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прикрепить </w:t>
      </w:r>
      <w:r w:rsidR="00537BB8" w:rsidRPr="00C40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пояснительную записку и </w:t>
      </w:r>
      <w:r w:rsidR="00883D06" w:rsidRPr="00C40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платежный документ </w:t>
      </w:r>
      <w:r w:rsidRPr="00C404F5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</w:t>
      </w:r>
      <w:r w:rsidRPr="00C404F5">
        <w:rPr>
          <w:rFonts w:ascii="Times New Roman" w:eastAsia="Courier New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срок до </w:t>
      </w:r>
      <w:r w:rsidR="000415B8" w:rsidRPr="00C404F5">
        <w:rPr>
          <w:rFonts w:ascii="Times New Roman" w:eastAsia="Courier New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="0027165B" w:rsidRPr="00C404F5">
        <w:rPr>
          <w:rFonts w:ascii="Times New Roman" w:eastAsia="Courier New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5</w:t>
      </w:r>
      <w:r w:rsidR="00E72589" w:rsidRPr="00C404F5">
        <w:rPr>
          <w:rFonts w:ascii="Times New Roman" w:eastAsia="Courier New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1F7B4B">
        <w:rPr>
          <w:rFonts w:ascii="Times New Roman" w:eastAsia="Courier New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октя</w:t>
      </w:r>
      <w:r w:rsidR="00E72589" w:rsidRPr="00C404F5">
        <w:rPr>
          <w:rFonts w:ascii="Times New Roman" w:eastAsia="Courier New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бря</w:t>
      </w:r>
      <w:r w:rsidR="00703375" w:rsidRPr="00C404F5">
        <w:rPr>
          <w:rFonts w:ascii="Times New Roman" w:eastAsia="Courier New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202</w:t>
      </w:r>
      <w:r w:rsidR="00EA129F" w:rsidRPr="00C404F5">
        <w:rPr>
          <w:rFonts w:ascii="Times New Roman" w:eastAsia="Courier New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Pr="00C404F5">
        <w:rPr>
          <w:rFonts w:ascii="Times New Roman" w:eastAsia="Courier New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года</w:t>
      </w:r>
      <w:r w:rsidR="004855A1" w:rsidRPr="00C404F5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14:paraId="6075FB62" w14:textId="5391C220" w:rsidR="001D3F27" w:rsidRPr="007A0314" w:rsidRDefault="001D3F27" w:rsidP="00FD1238">
      <w:pPr>
        <w:pStyle w:val="a4"/>
        <w:widowControl w:val="0"/>
        <w:numPr>
          <w:ilvl w:val="1"/>
          <w:numId w:val="5"/>
        </w:numPr>
        <w:spacing w:after="0" w:line="360" w:lineRule="auto"/>
        <w:ind w:left="709" w:hanging="709"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Для участия в Конкурсе необходимо оплатить организационный взнос в размере </w:t>
      </w:r>
      <w:r w:rsidR="00416A9B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60</w:t>
      </w: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0 (</w:t>
      </w:r>
      <w:r w:rsidR="001F7B4B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шестьсот</w:t>
      </w: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 руб. (квитанция для оплаты в Приложении 2).</w:t>
      </w:r>
    </w:p>
    <w:p w14:paraId="017ED0D2" w14:textId="29BDF728" w:rsidR="00B13146" w:rsidRPr="007A0314" w:rsidRDefault="00B13146" w:rsidP="00FD1238">
      <w:pPr>
        <w:pStyle w:val="a4"/>
        <w:widowControl w:val="0"/>
        <w:numPr>
          <w:ilvl w:val="1"/>
          <w:numId w:val="5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Конкурс проводится </w:t>
      </w:r>
      <w:r w:rsidR="00FB7B51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заочно </w:t>
      </w: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три этапа:</w:t>
      </w:r>
    </w:p>
    <w:p w14:paraId="791DCAAC" w14:textId="73C3E591" w:rsidR="00B13146" w:rsidRPr="007A0314" w:rsidRDefault="00B13146" w:rsidP="00FD1238">
      <w:pPr>
        <w:widowControl w:val="0"/>
        <w:spacing w:after="0" w:line="360" w:lineRule="auto"/>
        <w:ind w:left="709"/>
        <w:contextualSpacing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 этап –</w:t>
      </w:r>
      <w:r w:rsidR="00416A9B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05BBA" w:rsidRPr="00505077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</w:t>
      </w:r>
      <w:r w:rsidR="0027165B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0</w:t>
      </w:r>
      <w:r w:rsidR="009C45DE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E72589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 w:rsidR="000415B8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0</w:t>
      </w:r>
      <w:r w:rsidR="009C45DE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.2022 – </w:t>
      </w:r>
      <w:r w:rsidR="0027165B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10</w:t>
      </w:r>
      <w:r w:rsidR="009C45DE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.1</w:t>
      </w:r>
      <w:r w:rsidR="00E72589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 w:rsidR="009C45DE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.2022 </w:t>
      </w:r>
      <w:r w:rsidR="008415C4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–</w:t>
      </w: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прием конкурсных материалов;</w:t>
      </w:r>
    </w:p>
    <w:p w14:paraId="06F52625" w14:textId="39898539" w:rsidR="00B13146" w:rsidRPr="007A0314" w:rsidRDefault="00B13146" w:rsidP="00FD1238">
      <w:pPr>
        <w:widowControl w:val="0"/>
        <w:spacing w:after="0" w:line="360" w:lineRule="auto"/>
        <w:ind w:left="709"/>
        <w:contextualSpacing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 этап – </w:t>
      </w:r>
      <w:r w:rsidR="0027165B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13</w:t>
      </w:r>
      <w:r w:rsidR="003C2B59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8A4478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 w:rsidR="00E72589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 w:rsidR="003C2B59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.202</w:t>
      </w:r>
      <w:r w:rsidR="00EA129F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="003C2B59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– </w:t>
      </w:r>
      <w:r w:rsidR="0027165B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30</w:t>
      </w:r>
      <w:r w:rsidR="003C2B59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8A4478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11</w:t>
      </w:r>
      <w:r w:rsidR="003C2B59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.202</w:t>
      </w:r>
      <w:r w:rsidR="00EA129F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415C4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–</w:t>
      </w: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работа экспертной комиссии Конкурса;</w:t>
      </w:r>
    </w:p>
    <w:p w14:paraId="05C509A0" w14:textId="6E138588" w:rsidR="00A277CA" w:rsidRPr="007A0314" w:rsidRDefault="00B13146" w:rsidP="00FD1238">
      <w:pPr>
        <w:widowControl w:val="0"/>
        <w:spacing w:after="0" w:line="360" w:lineRule="auto"/>
        <w:ind w:left="709"/>
        <w:contextualSpacing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3 этап </w:t>
      </w:r>
      <w:r w:rsidR="003C2B59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–</w:t>
      </w: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27165B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01</w:t>
      </w:r>
      <w:r w:rsidR="003C2B59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8A4478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 w:rsidR="00416A9B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="003C2B59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.202</w:t>
      </w:r>
      <w:r w:rsidR="00EA129F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415C4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–</w:t>
      </w: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подведение итогов Конкурса.</w:t>
      </w:r>
    </w:p>
    <w:p w14:paraId="730EEABB" w14:textId="78F5E175" w:rsidR="00B13146" w:rsidRPr="007A0314" w:rsidRDefault="009C45DE" w:rsidP="00FD1238">
      <w:pPr>
        <w:widowControl w:val="0"/>
        <w:spacing w:after="0" w:line="360" w:lineRule="auto"/>
        <w:ind w:left="709"/>
        <w:contextualSpacing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0</w:t>
      </w:r>
      <w:r w:rsidR="00416A9B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5</w:t>
      </w:r>
      <w:r w:rsidR="00B13146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8A4478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="003C2B59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.202</w:t>
      </w:r>
      <w:r w:rsidR="00EA129F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</w:t>
      </w:r>
      <w:r w:rsidR="00B13146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B13146" w:rsidRPr="007A03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официальном сайте </w:t>
      </w:r>
      <w:r w:rsidR="002B2008" w:rsidRPr="007A03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Института</w:t>
      </w:r>
      <w:r w:rsidR="00B13146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будут </w:t>
      </w:r>
      <w:r w:rsidR="00B13146" w:rsidRPr="007A03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размещены</w:t>
      </w:r>
      <w:r w:rsidR="00B13146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результаты </w:t>
      </w:r>
      <w:r w:rsidR="008415C4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</w:t>
      </w:r>
      <w:r w:rsidR="00B13146" w:rsidRPr="007A0314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онкурса</w:t>
      </w:r>
      <w:r w:rsidR="00B13146" w:rsidRPr="007A03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7CA0D9D6" w14:textId="536CFF25" w:rsidR="001D3F27" w:rsidRPr="009E68E9" w:rsidRDefault="009E68E9" w:rsidP="00FD1238">
      <w:pPr>
        <w:pStyle w:val="a4"/>
        <w:widowControl w:val="0"/>
        <w:numPr>
          <w:ilvl w:val="1"/>
          <w:numId w:val="5"/>
        </w:numPr>
        <w:tabs>
          <w:tab w:val="left" w:pos="851"/>
        </w:tabs>
        <w:spacing w:after="0" w:line="360" w:lineRule="auto"/>
        <w:ind w:left="709" w:hanging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9E68E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Рецензии авторам на п</w:t>
      </w:r>
      <w:r w:rsidR="00B13146" w:rsidRPr="009E68E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рисланные на Конкурс работы не выдаются, апелляции не принимаются.</w:t>
      </w:r>
    </w:p>
    <w:p w14:paraId="76AC6ECA" w14:textId="23A3E5AB" w:rsidR="001D3F27" w:rsidRPr="00F058BF" w:rsidRDefault="001D3F27" w:rsidP="00FD1238">
      <w:pPr>
        <w:pStyle w:val="a4"/>
        <w:widowControl w:val="0"/>
        <w:numPr>
          <w:ilvl w:val="1"/>
          <w:numId w:val="5"/>
        </w:numPr>
        <w:tabs>
          <w:tab w:val="left" w:pos="851"/>
        </w:tabs>
        <w:spacing w:after="0" w:line="360" w:lineRule="auto"/>
        <w:ind w:left="709" w:hanging="709"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6A1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интересующим вопросам можно обращаться по телефону: </w:t>
      </w:r>
      <w:r w:rsidR="00FD12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C6AD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A12CD">
        <w:rPr>
          <w:rFonts w:ascii="Times New Roman" w:hAnsi="Times New Roman" w:cs="Times New Roman"/>
          <w:color w:val="000000" w:themeColor="text1"/>
          <w:sz w:val="28"/>
          <w:szCs w:val="28"/>
        </w:rPr>
        <w:t>(843) 236-</w:t>
      </w:r>
      <w:r w:rsidR="00EA2349" w:rsidRPr="006A12CD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Pr="006A12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A2349" w:rsidRPr="006A12CD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FD1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D1238" w:rsidRPr="007C68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Ларина Асия Уразовна</w:t>
      </w:r>
      <w:r w:rsidR="00FD12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FD1238" w:rsidRPr="007C68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специалист по УМР отдела </w:t>
      </w:r>
      <w:r w:rsidR="00FD1238" w:rsidRPr="007C68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информационных технологий </w:t>
      </w:r>
      <w:r w:rsidR="0007589F" w:rsidRPr="001823EB">
        <w:rPr>
          <w:rFonts w:ascii="Times New Roman" w:eastAsia="Times New Roman" w:hAnsi="Times New Roman" w:cs="Times New Roman"/>
          <w:spacing w:val="2"/>
          <w:sz w:val="28"/>
          <w:szCs w:val="28"/>
        </w:rPr>
        <w:t>ГАОУ ДПО «Институт развития образования Республики Татарстан»</w:t>
      </w:r>
      <w:r w:rsidR="00FD12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).</w:t>
      </w:r>
    </w:p>
    <w:p w14:paraId="6EB41B78" w14:textId="77777777" w:rsidR="00F058BF" w:rsidRPr="00F058BF" w:rsidRDefault="00F058BF" w:rsidP="00F058BF">
      <w:pPr>
        <w:widowControl w:val="0"/>
        <w:tabs>
          <w:tab w:val="left" w:pos="851"/>
        </w:tabs>
        <w:spacing w:after="0" w:line="360" w:lineRule="auto"/>
        <w:ind w:left="709"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14:paraId="15A44331" w14:textId="77777777" w:rsidR="00B13146" w:rsidRPr="001E7BBD" w:rsidRDefault="00B13146" w:rsidP="0007589F">
      <w:pPr>
        <w:widowControl w:val="0"/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И РЕГЛАМЕНТ ОЦЕНКИ КОНКУРСНЫХ РАБОТ</w:t>
      </w:r>
    </w:p>
    <w:p w14:paraId="59B26892" w14:textId="7ACF16B4" w:rsidR="00B13146" w:rsidRPr="001E7BBD" w:rsidRDefault="0007589F" w:rsidP="00FD1238">
      <w:pPr>
        <w:widowControl w:val="0"/>
        <w:spacing w:after="0" w:line="360" w:lineRule="auto"/>
        <w:ind w:left="851" w:hanging="851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6</w:t>
      </w:r>
      <w:r w:rsidR="00B13146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.1.</w:t>
      </w:r>
      <w:r w:rsidR="00B13146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Конкурсные работы оцениваются </w:t>
      </w:r>
      <w:r w:rsidR="002B2008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экспертно</w:t>
      </w:r>
      <w:r w:rsidR="00B13146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й комиссией.</w:t>
      </w:r>
    </w:p>
    <w:p w14:paraId="2C62849A" w14:textId="22CE4473" w:rsidR="00B13146" w:rsidRPr="006D6B53" w:rsidRDefault="0007589F" w:rsidP="00FD1238">
      <w:pPr>
        <w:widowControl w:val="0"/>
        <w:spacing w:after="0" w:line="360" w:lineRule="auto"/>
        <w:ind w:left="851" w:hanging="851"/>
        <w:contextualSpacing/>
        <w:jc w:val="both"/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6</w:t>
      </w:r>
      <w:r w:rsidR="00B13146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.2.</w:t>
      </w:r>
      <w:r w:rsidR="00B13146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="002B2008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состав экспертной комиссии</w:t>
      </w:r>
      <w:r w:rsidR="002B2008"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входят сотрудники Института</w:t>
      </w:r>
      <w:r w:rsidR="009E68E9" w:rsidRPr="009E68E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5A85E06F" w14:textId="4035B3AA" w:rsidR="00B13146" w:rsidRPr="001E7BBD" w:rsidRDefault="0007589F" w:rsidP="00FD1238">
      <w:pPr>
        <w:widowControl w:val="0"/>
        <w:spacing w:after="0" w:line="360" w:lineRule="auto"/>
        <w:ind w:left="851" w:hanging="851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6</w:t>
      </w:r>
      <w:r w:rsidR="00B13146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.3.</w:t>
      </w:r>
      <w:r w:rsidR="00B13146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Состав э</w:t>
      </w:r>
      <w:r w:rsidR="002B2008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кспертн</w:t>
      </w:r>
      <w:r w:rsid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ой</w:t>
      </w:r>
      <w:r w:rsidR="002B2008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комисси</w:t>
      </w:r>
      <w:r w:rsid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и</w:t>
      </w:r>
      <w:r w:rsidR="002B2008" w:rsidRPr="002B200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утверждается приказом Института.</w:t>
      </w:r>
    </w:p>
    <w:p w14:paraId="5CFFF005" w14:textId="65BF0799" w:rsidR="00B13146" w:rsidRPr="00AA0E9A" w:rsidRDefault="0007589F" w:rsidP="00FD1238">
      <w:pPr>
        <w:widowControl w:val="0"/>
        <w:spacing w:after="0" w:line="360" w:lineRule="auto"/>
        <w:ind w:left="851" w:hanging="851"/>
        <w:contextualSpacing/>
        <w:jc w:val="both"/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B13146" w:rsidRPr="009E68E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.4.</w:t>
      </w:r>
      <w:r w:rsidR="00B13146" w:rsidRPr="009E68E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ab/>
        <w:t xml:space="preserve">Победители Конкурса определяются </w:t>
      </w:r>
      <w:r w:rsidR="00B13146" w:rsidRPr="00AA0E9A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на основе установления соответствия </w:t>
      </w:r>
      <w:r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представленных материалов</w:t>
      </w:r>
      <w:r w:rsidR="00B13146" w:rsidRPr="00AA0E9A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следующим критериям</w:t>
      </w:r>
      <w:r w:rsidR="000F67AA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456ED2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br/>
      </w:r>
      <w:r w:rsidR="000F67AA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(0-10 баллов)</w:t>
      </w:r>
      <w:r w:rsidR="00B13146" w:rsidRPr="00AA0E9A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14:paraId="60E09974" w14:textId="6D1B1064" w:rsidR="000B2D97" w:rsidRPr="00AA0E9A" w:rsidRDefault="000B2D97" w:rsidP="000B2D97">
      <w:pPr>
        <w:ind w:left="560"/>
        <w:rPr>
          <w:rFonts w:ascii="Times New Roman" w:hAnsi="Times New Roman" w:cs="Times New Roman"/>
          <w:b/>
          <w:bCs/>
          <w:sz w:val="28"/>
          <w:szCs w:val="28"/>
        </w:rPr>
      </w:pPr>
      <w:r w:rsidRPr="00AA0E9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Информационное наполнение сайта</w:t>
      </w:r>
      <w:r w:rsidR="0007589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:</w:t>
      </w:r>
    </w:p>
    <w:p w14:paraId="2412C06A" w14:textId="3620FCD3" w:rsidR="000B2D97" w:rsidRPr="000B2D97" w:rsidRDefault="009A6EF8" w:rsidP="009F0A0D">
      <w:pPr>
        <w:pStyle w:val="a4"/>
        <w:numPr>
          <w:ilvl w:val="0"/>
          <w:numId w:val="11"/>
        </w:numPr>
        <w:tabs>
          <w:tab w:val="left" w:pos="4620"/>
        </w:tabs>
        <w:ind w:left="113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наличие собственных (</w:t>
      </w:r>
      <w:r w:rsidR="000B2D97"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авторских)</w:t>
      </w:r>
      <w:r w:rsidRPr="009A6EF8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материалов,</w:t>
      </w:r>
      <w:r w:rsidRPr="009A6EF8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полнота персональной информации о</w:t>
      </w:r>
      <w:r w:rsidR="000B2D97"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педагоге;</w:t>
      </w:r>
    </w:p>
    <w:p w14:paraId="74E73F8E" w14:textId="6B8AD3F5" w:rsidR="000B2D97" w:rsidRPr="000B2D97" w:rsidRDefault="000B2D97" w:rsidP="009F0A0D">
      <w:pPr>
        <w:pStyle w:val="a4"/>
        <w:numPr>
          <w:ilvl w:val="0"/>
          <w:numId w:val="11"/>
        </w:numPr>
        <w:ind w:left="113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наличие</w:t>
      </w:r>
      <w:r w:rsidR="008D4CFA" w:rsidRPr="008D4CF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достоверной,</w:t>
      </w:r>
      <w:r w:rsidR="008D4CFA" w:rsidRPr="008D4CF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полезной</w:t>
      </w:r>
      <w:r w:rsidR="008D4CFA" w:rsidRPr="008D4CF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/</w:t>
      </w:r>
      <w:r w:rsidR="008D4CFA" w:rsidRPr="008D4CF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педагогической</w:t>
      </w:r>
      <w:r w:rsidR="008D4CFA" w:rsidRPr="008D4CF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/нравственной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для пользователей: учащихся, родителей, преподавателей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работников образовательных </w:t>
      </w:r>
      <w:r w:rsidR="008D4CFA">
        <w:rPr>
          <w:rFonts w:ascii="Times New Roman" w:eastAsia="Times New Roman" w:hAnsi="Times New Roman" w:cs="Times New Roman"/>
          <w:color w:val="323232"/>
          <w:sz w:val="28"/>
          <w:szCs w:val="28"/>
        </w:rPr>
        <w:t>организац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ий;</w:t>
      </w:r>
    </w:p>
    <w:p w14:paraId="622CC3D9" w14:textId="27E29A17" w:rsidR="000B2D97" w:rsidRPr="000B2D97" w:rsidRDefault="000B2D97" w:rsidP="009F0A0D">
      <w:pPr>
        <w:pStyle w:val="a4"/>
        <w:numPr>
          <w:ilvl w:val="0"/>
          <w:numId w:val="11"/>
        </w:numPr>
        <w:ind w:left="113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актуальность материала, размещенного на сайте (частота и полнота обновлений с достаточной частотой – не реже трех раз в месяц), отсутствие неработающих разделов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ссылок;</w:t>
      </w:r>
    </w:p>
    <w:p w14:paraId="572FFC72" w14:textId="2A8FF5F5" w:rsidR="000B2D97" w:rsidRPr="000B2D97" w:rsidRDefault="000B2D97" w:rsidP="009F0A0D">
      <w:pPr>
        <w:pStyle w:val="a4"/>
        <w:numPr>
          <w:ilvl w:val="0"/>
          <w:numId w:val="11"/>
        </w:numPr>
        <w:spacing w:after="0" w:line="240" w:lineRule="auto"/>
        <w:ind w:left="1134" w:right="20" w:hanging="28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соблюдение авторских прав (при размещении материалов сторонних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авторов – наличие ссылок обязательно)</w:t>
      </w:r>
      <w:r w:rsidR="000F67AA"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;</w:t>
      </w:r>
    </w:p>
    <w:p w14:paraId="4CF834F9" w14:textId="27E5B691" w:rsidR="000B2D97" w:rsidRPr="000B2D97" w:rsidRDefault="000B2D97" w:rsidP="009F0A0D">
      <w:pPr>
        <w:pStyle w:val="a4"/>
        <w:numPr>
          <w:ilvl w:val="0"/>
          <w:numId w:val="11"/>
        </w:numPr>
        <w:ind w:left="113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целостность, логичность и последовательность представления материала;</w:t>
      </w:r>
    </w:p>
    <w:p w14:paraId="6947FA77" w14:textId="06315FC6" w:rsidR="000B2D97" w:rsidRPr="000B2D97" w:rsidRDefault="000B2D97" w:rsidP="009F0A0D">
      <w:pPr>
        <w:pStyle w:val="a4"/>
        <w:numPr>
          <w:ilvl w:val="0"/>
          <w:numId w:val="11"/>
        </w:numPr>
        <w:ind w:left="113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наличие и качество иллюстративного материала;</w:t>
      </w:r>
    </w:p>
    <w:p w14:paraId="5C269D71" w14:textId="2E840345" w:rsidR="000B2D97" w:rsidRPr="000B2D97" w:rsidRDefault="000B2D97" w:rsidP="009F0A0D">
      <w:pPr>
        <w:pStyle w:val="a4"/>
        <w:numPr>
          <w:ilvl w:val="0"/>
          <w:numId w:val="11"/>
        </w:numPr>
        <w:ind w:left="113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грамотность и целостность текстового наполнения.</w:t>
      </w:r>
    </w:p>
    <w:p w14:paraId="5072ECB7" w14:textId="77777777" w:rsidR="000B2D97" w:rsidRPr="000B2D97" w:rsidRDefault="000B2D97" w:rsidP="008D4CFA">
      <w:pPr>
        <w:spacing w:line="146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3EFFB33" w14:textId="6F24E0E6" w:rsidR="000B2D97" w:rsidRPr="000B2D97" w:rsidRDefault="000B2D97" w:rsidP="008D4CFA">
      <w:pPr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0B2D9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Дизайн и профессиональная визуализация ресурса</w:t>
      </w:r>
      <w:r w:rsidR="0007589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:</w:t>
      </w:r>
    </w:p>
    <w:p w14:paraId="68099DA4" w14:textId="0E05066B" w:rsidR="000B2D97" w:rsidRPr="0022516D" w:rsidRDefault="000B2D97" w:rsidP="009F0A0D">
      <w:pPr>
        <w:pStyle w:val="a4"/>
        <w:numPr>
          <w:ilvl w:val="0"/>
          <w:numId w:val="1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2516D">
        <w:rPr>
          <w:rFonts w:ascii="Times New Roman" w:eastAsia="Times New Roman" w:hAnsi="Times New Roman" w:cs="Times New Roman"/>
          <w:color w:val="323232"/>
          <w:sz w:val="28"/>
          <w:szCs w:val="28"/>
        </w:rPr>
        <w:t>оценивается внешний образ сайта, его привлекательность, персонализированное/фирменное представление сайта: присутствие единого визуального оформления на всех разделах/страницах сайта;</w:t>
      </w:r>
    </w:p>
    <w:p w14:paraId="500C93A7" w14:textId="03CB3B3E" w:rsidR="000B2D97" w:rsidRPr="000F67AA" w:rsidRDefault="000B2D97" w:rsidP="009F0A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7A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функциональное решение и удобство пользования, </w:t>
      </w:r>
      <w:r w:rsidR="007A2105" w:rsidRPr="000F67A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тематическая организованность информации, </w:t>
      </w:r>
      <w:r w:rsidRPr="000F67AA">
        <w:rPr>
          <w:rFonts w:ascii="Times New Roman" w:eastAsia="Times New Roman" w:hAnsi="Times New Roman" w:cs="Times New Roman"/>
          <w:color w:val="323232"/>
          <w:sz w:val="28"/>
          <w:szCs w:val="28"/>
        </w:rPr>
        <w:t>интуитивно понятная навигация по сайту,</w:t>
      </w:r>
      <w:r w:rsidR="000F67AA" w:rsidRPr="000F67A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0F67AA">
        <w:rPr>
          <w:rFonts w:ascii="Times New Roman" w:eastAsia="Times New Roman" w:hAnsi="Times New Roman" w:cs="Times New Roman"/>
          <w:color w:val="323232"/>
          <w:sz w:val="28"/>
          <w:szCs w:val="28"/>
        </w:rPr>
        <w:t>комфортное размещение и оптимальное применение инфографики;</w:t>
      </w:r>
    </w:p>
    <w:p w14:paraId="6A408D17" w14:textId="04510ABD" w:rsidR="000B2D97" w:rsidRPr="00D0720F" w:rsidRDefault="000B2D97" w:rsidP="009F0A0D">
      <w:pPr>
        <w:pStyle w:val="a4"/>
        <w:numPr>
          <w:ilvl w:val="0"/>
          <w:numId w:val="1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0720F">
        <w:rPr>
          <w:rFonts w:ascii="Times New Roman" w:eastAsia="Times New Roman" w:hAnsi="Times New Roman" w:cs="Times New Roman"/>
          <w:color w:val="323232"/>
          <w:sz w:val="28"/>
          <w:szCs w:val="28"/>
        </w:rPr>
        <w:t>оригинальность оформления, цветовое решение (сбалансирование использования цвета всех визуальных составляющих) и пр.</w:t>
      </w:r>
    </w:p>
    <w:p w14:paraId="497195C1" w14:textId="77777777" w:rsidR="000B2D97" w:rsidRPr="000B2D97" w:rsidRDefault="000B2D97" w:rsidP="000B2D97">
      <w:pPr>
        <w:spacing w:line="23" w:lineRule="exact"/>
        <w:rPr>
          <w:rFonts w:ascii="Times New Roman" w:hAnsi="Times New Roman" w:cs="Times New Roman"/>
          <w:sz w:val="28"/>
          <w:szCs w:val="28"/>
        </w:rPr>
      </w:pPr>
    </w:p>
    <w:p w14:paraId="258AE442" w14:textId="250CB7B9" w:rsidR="000B2D97" w:rsidRDefault="000B2D97" w:rsidP="000B2D97">
      <w:pPr>
        <w:ind w:left="560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0B2D9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lastRenderedPageBreak/>
        <w:t>Интерактивность</w:t>
      </w:r>
      <w:r w:rsidR="0007589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:</w:t>
      </w:r>
    </w:p>
    <w:p w14:paraId="4F66588F" w14:textId="015E77EA" w:rsidR="000F67AA" w:rsidRPr="000F67AA" w:rsidRDefault="0007589F" w:rsidP="009F0A0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н</w:t>
      </w:r>
      <w:r w:rsidR="000F67AA" w:rsidRPr="000F67AA">
        <w:rPr>
          <w:rFonts w:ascii="Times New Roman" w:eastAsia="Times New Roman" w:hAnsi="Times New Roman" w:cs="Times New Roman"/>
          <w:color w:val="323232"/>
          <w:sz w:val="28"/>
          <w:szCs w:val="28"/>
        </w:rPr>
        <w:t>аличие карты сайта</w:t>
      </w:r>
      <w:r w:rsidR="000F67AA" w:rsidRPr="000B2D97">
        <w:rPr>
          <w:rFonts w:ascii="Times New Roman" w:eastAsia="Times New Roman" w:hAnsi="Times New Roman" w:cs="Times New Roman"/>
          <w:color w:val="323232"/>
          <w:sz w:val="28"/>
          <w:szCs w:val="28"/>
        </w:rPr>
        <w:t>;</w:t>
      </w:r>
    </w:p>
    <w:p w14:paraId="6E8B2263" w14:textId="60528E25" w:rsidR="000B2D97" w:rsidRPr="000F67AA" w:rsidRDefault="0007589F" w:rsidP="009F0A0D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н</w:t>
      </w:r>
      <w:r w:rsidR="000B2D97" w:rsidRPr="000F67AA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аличие удобных 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для пользователей </w:t>
      </w:r>
      <w:r w:rsidR="000B2D97" w:rsidRPr="000F67AA">
        <w:rPr>
          <w:rFonts w:ascii="Times New Roman" w:eastAsia="Times New Roman" w:hAnsi="Times New Roman" w:cs="Times New Roman"/>
          <w:color w:val="323232"/>
          <w:sz w:val="28"/>
          <w:szCs w:val="28"/>
        </w:rPr>
        <w:t>функций (форумов, опросов, гостевых и иных функций)</w:t>
      </w:r>
      <w:r w:rsidR="006562F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для организации и осуществления обратной связи.</w:t>
      </w:r>
    </w:p>
    <w:p w14:paraId="6AB31710" w14:textId="77777777" w:rsidR="000B2D97" w:rsidRPr="000B2D97" w:rsidRDefault="000B2D97" w:rsidP="000B2D97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14:paraId="7388BE9D" w14:textId="421A4F7F" w:rsidR="000B2D97" w:rsidRPr="000B2D97" w:rsidRDefault="006562F1" w:rsidP="000B2D97">
      <w:pPr>
        <w:ind w:left="560"/>
        <w:rPr>
          <w:rFonts w:ascii="Times New Roman" w:hAnsi="Times New Roman" w:cs="Times New Roman"/>
          <w:sz w:val="28"/>
          <w:szCs w:val="28"/>
        </w:rPr>
      </w:pPr>
      <w:r w:rsidRPr="000B2D9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Инновационность</w:t>
      </w:r>
      <w:r w:rsidRPr="006562F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:</w:t>
      </w:r>
    </w:p>
    <w:p w14:paraId="4FE2D0AA" w14:textId="36511271" w:rsidR="000B2D97" w:rsidRPr="006562F1" w:rsidRDefault="006562F1" w:rsidP="006562F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F1">
        <w:rPr>
          <w:rFonts w:ascii="Times New Roman" w:eastAsia="Times New Roman" w:hAnsi="Times New Roman" w:cs="Times New Roman"/>
          <w:color w:val="323232"/>
          <w:sz w:val="28"/>
          <w:szCs w:val="28"/>
        </w:rPr>
        <w:t>о</w:t>
      </w:r>
      <w:r w:rsidR="000B2D97" w:rsidRPr="006562F1">
        <w:rPr>
          <w:rFonts w:ascii="Times New Roman" w:eastAsia="Times New Roman" w:hAnsi="Times New Roman" w:cs="Times New Roman"/>
          <w:color w:val="323232"/>
          <w:sz w:val="28"/>
          <w:szCs w:val="28"/>
        </w:rPr>
        <w:t>ригинальность и новизна образовательных и методических материалов, наличие образовательных онлайн-технологий (воспитательные мероприятия, тестирование, материалы для самообразования, виртуальные уроки), наличие авторских разработок для применения в образовательной деятельности.</w:t>
      </w:r>
    </w:p>
    <w:p w14:paraId="4B6BD9EE" w14:textId="77777777" w:rsidR="000B2D97" w:rsidRPr="000B2D97" w:rsidRDefault="000B2D97" w:rsidP="000B2D97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14:paraId="039466F1" w14:textId="65BDC817" w:rsidR="000B2D97" w:rsidRPr="000B2D97" w:rsidRDefault="006562F1" w:rsidP="000B2D97">
      <w:pPr>
        <w:ind w:left="560"/>
        <w:rPr>
          <w:rFonts w:ascii="Times New Roman" w:hAnsi="Times New Roman" w:cs="Times New Roman"/>
          <w:sz w:val="28"/>
          <w:szCs w:val="28"/>
        </w:rPr>
      </w:pPr>
      <w:r w:rsidRPr="000B2D9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Технологичность</w:t>
      </w:r>
      <w:r w:rsidRPr="006562F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:</w:t>
      </w:r>
    </w:p>
    <w:p w14:paraId="2E080F4F" w14:textId="77777777" w:rsidR="004874BE" w:rsidRPr="004874BE" w:rsidRDefault="006562F1" w:rsidP="004874BE">
      <w:pPr>
        <w:pStyle w:val="a4"/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562F1">
        <w:rPr>
          <w:rFonts w:ascii="Times New Roman" w:eastAsia="Times New Roman" w:hAnsi="Times New Roman" w:cs="Times New Roman"/>
          <w:color w:val="323232"/>
          <w:sz w:val="28"/>
          <w:szCs w:val="28"/>
        </w:rPr>
        <w:t>у</w:t>
      </w:r>
      <w:r w:rsidR="000B2D97" w:rsidRPr="006562F1">
        <w:rPr>
          <w:rFonts w:ascii="Times New Roman" w:eastAsia="Times New Roman" w:hAnsi="Times New Roman" w:cs="Times New Roman"/>
          <w:color w:val="323232"/>
          <w:sz w:val="28"/>
          <w:szCs w:val="28"/>
        </w:rPr>
        <w:t>ровень удобства навигации, достаточная (без искажений) совместимость с основными видами браузеров и разрешающей способностью экрана, скорость загрузки, читаемости шрифтов. Дополнительные удобные функции по использованию материала другими пользователями (просмотр фото, презентаци</w:t>
      </w:r>
      <w:r w:rsidR="004874BE">
        <w:rPr>
          <w:rFonts w:ascii="Times New Roman" w:eastAsia="Times New Roman" w:hAnsi="Times New Roman" w:cs="Times New Roman"/>
          <w:color w:val="323232"/>
          <w:sz w:val="28"/>
          <w:szCs w:val="28"/>
        </w:rPr>
        <w:t>и</w:t>
      </w:r>
      <w:r w:rsidR="000B2D97" w:rsidRPr="006562F1">
        <w:rPr>
          <w:rFonts w:ascii="Times New Roman" w:eastAsia="Times New Roman" w:hAnsi="Times New Roman" w:cs="Times New Roman"/>
          <w:color w:val="323232"/>
          <w:sz w:val="28"/>
          <w:szCs w:val="28"/>
        </w:rPr>
        <w:t>, видео, скачивание материала, представленного на персональном сайте в открытом доступе).</w:t>
      </w:r>
    </w:p>
    <w:p w14:paraId="32BECB6F" w14:textId="72CE91B3" w:rsidR="000B2D97" w:rsidRPr="004874BE" w:rsidRDefault="000B2D97" w:rsidP="004874BE">
      <w:pPr>
        <w:spacing w:after="0" w:line="240" w:lineRule="auto"/>
        <w:ind w:left="926"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39646597" w14:textId="09D71963" w:rsidR="0027467C" w:rsidRPr="0027467C" w:rsidRDefault="0027467C" w:rsidP="0027467C">
      <w:pPr>
        <w:spacing w:after="0" w:line="240" w:lineRule="auto"/>
        <w:ind w:left="709" w:right="2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9E68E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5</w:t>
      </w:r>
      <w:r w:rsidRPr="009E68E9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  Представленные материалы проверяются в системе «Антиплагиат»</w:t>
      </w:r>
    </w:p>
    <w:p w14:paraId="6D60F003" w14:textId="77777777" w:rsidR="00B13146" w:rsidRPr="001E7BBD" w:rsidRDefault="00B13146" w:rsidP="008415C4">
      <w:pPr>
        <w:widowControl w:val="0"/>
        <w:tabs>
          <w:tab w:val="left" w:pos="0"/>
        </w:tabs>
        <w:spacing w:after="0" w:line="360" w:lineRule="auto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3AE48C11" w14:textId="77777777" w:rsidR="00B13146" w:rsidRPr="001E7BBD" w:rsidRDefault="00B13146" w:rsidP="006562F1">
      <w:pPr>
        <w:widowControl w:val="0"/>
        <w:numPr>
          <w:ilvl w:val="0"/>
          <w:numId w:val="13"/>
        </w:numPr>
        <w:spacing w:after="0" w:line="360" w:lineRule="auto"/>
        <w:ind w:left="0" w:firstLine="0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НАГРАЖДЕНИЕ</w:t>
      </w:r>
    </w:p>
    <w:p w14:paraId="6CDE2E15" w14:textId="04F296F1" w:rsidR="003C2B59" w:rsidRPr="001E7BBD" w:rsidRDefault="006562F1" w:rsidP="002558BD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2B59" w:rsidRPr="001E7BBD">
        <w:rPr>
          <w:rFonts w:ascii="Times New Roman" w:hAnsi="Times New Roman" w:cs="Times New Roman"/>
          <w:sz w:val="28"/>
          <w:szCs w:val="28"/>
        </w:rPr>
        <w:t xml:space="preserve">.1. По итогам </w:t>
      </w:r>
      <w:r w:rsidR="003C2B59" w:rsidRPr="002B2008">
        <w:rPr>
          <w:rFonts w:ascii="Times New Roman" w:hAnsi="Times New Roman" w:cs="Times New Roman"/>
          <w:sz w:val="28"/>
          <w:szCs w:val="28"/>
        </w:rPr>
        <w:t>Конкурса экспертной комиссией</w:t>
      </w:r>
      <w:r w:rsidR="003C2B59" w:rsidRPr="001E7BBD">
        <w:rPr>
          <w:rFonts w:ascii="Times New Roman" w:hAnsi="Times New Roman" w:cs="Times New Roman"/>
          <w:sz w:val="28"/>
          <w:szCs w:val="28"/>
        </w:rPr>
        <w:t xml:space="preserve"> определяются победители </w:t>
      </w:r>
      <w:r w:rsidR="002558BD">
        <w:rPr>
          <w:rFonts w:ascii="Times New Roman" w:hAnsi="Times New Roman" w:cs="Times New Roman"/>
          <w:sz w:val="28"/>
          <w:szCs w:val="28"/>
        </w:rPr>
        <w:br/>
      </w:r>
      <w:r w:rsidR="003C2B59" w:rsidRPr="001E7BBD">
        <w:rPr>
          <w:rFonts w:ascii="Times New Roman" w:hAnsi="Times New Roman" w:cs="Times New Roman"/>
          <w:sz w:val="28"/>
          <w:szCs w:val="28"/>
        </w:rPr>
        <w:t>(I, II,</w:t>
      </w:r>
      <w:r w:rsidR="002558BD">
        <w:rPr>
          <w:rFonts w:ascii="Times New Roman" w:hAnsi="Times New Roman" w:cs="Times New Roman"/>
          <w:sz w:val="28"/>
          <w:szCs w:val="28"/>
        </w:rPr>
        <w:t xml:space="preserve"> </w:t>
      </w:r>
      <w:r w:rsidR="003C2B59" w:rsidRPr="001E7BBD">
        <w:rPr>
          <w:rFonts w:ascii="Times New Roman" w:hAnsi="Times New Roman" w:cs="Times New Roman"/>
          <w:sz w:val="28"/>
          <w:szCs w:val="28"/>
        </w:rPr>
        <w:t>III место)</w:t>
      </w:r>
      <w:r w:rsidR="008415C4">
        <w:rPr>
          <w:rFonts w:ascii="Times New Roman" w:hAnsi="Times New Roman" w:cs="Times New Roman"/>
          <w:sz w:val="28"/>
          <w:szCs w:val="28"/>
        </w:rPr>
        <w:t>, а также</w:t>
      </w:r>
      <w:r w:rsidR="003C2B59" w:rsidRPr="001E7BBD">
        <w:rPr>
          <w:rFonts w:ascii="Times New Roman" w:hAnsi="Times New Roman" w:cs="Times New Roman"/>
          <w:sz w:val="28"/>
          <w:szCs w:val="28"/>
        </w:rPr>
        <w:t xml:space="preserve"> лауреаты по каждой номинации, которые награждаются дипломами. Количество призовых мест не ограничивается.</w:t>
      </w:r>
    </w:p>
    <w:p w14:paraId="229AC787" w14:textId="22869461" w:rsidR="003C2B59" w:rsidRPr="001E7BBD" w:rsidRDefault="006562F1" w:rsidP="002558B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2B59" w:rsidRPr="001E7BBD">
        <w:rPr>
          <w:rFonts w:ascii="Times New Roman" w:hAnsi="Times New Roman" w:cs="Times New Roman"/>
          <w:sz w:val="28"/>
          <w:szCs w:val="28"/>
        </w:rPr>
        <w:t>.2. Конкурсанты, не вошедшие в число победителей</w:t>
      </w:r>
      <w:r w:rsidR="00FE23E9">
        <w:rPr>
          <w:rFonts w:ascii="Times New Roman" w:hAnsi="Times New Roman" w:cs="Times New Roman"/>
          <w:sz w:val="28"/>
          <w:szCs w:val="28"/>
        </w:rPr>
        <w:t xml:space="preserve"> </w:t>
      </w:r>
      <w:r w:rsidR="003C2B59" w:rsidRPr="001E7BBD">
        <w:rPr>
          <w:rFonts w:ascii="Times New Roman" w:hAnsi="Times New Roman" w:cs="Times New Roman"/>
          <w:sz w:val="28"/>
          <w:szCs w:val="28"/>
        </w:rPr>
        <w:t xml:space="preserve">и лауреатов, получают сертификаты участников. Решение </w:t>
      </w:r>
      <w:r w:rsidR="003C2B59" w:rsidRPr="002B2008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3C2B59" w:rsidRPr="001E7BBD">
        <w:rPr>
          <w:rFonts w:ascii="Times New Roman" w:hAnsi="Times New Roman" w:cs="Times New Roman"/>
          <w:sz w:val="28"/>
          <w:szCs w:val="28"/>
        </w:rPr>
        <w:t xml:space="preserve"> является окончательным и пересмотру не подлежит.</w:t>
      </w:r>
    </w:p>
    <w:p w14:paraId="46184FBE" w14:textId="62141BF4" w:rsidR="00B13146" w:rsidRPr="001E7BBD" w:rsidRDefault="006562F1" w:rsidP="002558BD">
      <w:pPr>
        <w:spacing w:after="0" w:line="360" w:lineRule="auto"/>
        <w:ind w:left="709" w:hanging="709"/>
        <w:jc w:val="both"/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2B59" w:rsidRPr="001E7BBD">
        <w:rPr>
          <w:rFonts w:ascii="Times New Roman" w:hAnsi="Times New Roman" w:cs="Times New Roman"/>
          <w:sz w:val="28"/>
          <w:szCs w:val="28"/>
        </w:rPr>
        <w:t>.</w:t>
      </w:r>
      <w:r w:rsidR="006A12CD">
        <w:rPr>
          <w:rFonts w:ascii="Times New Roman" w:hAnsi="Times New Roman" w:cs="Times New Roman"/>
          <w:sz w:val="28"/>
          <w:szCs w:val="28"/>
        </w:rPr>
        <w:t>3</w:t>
      </w:r>
      <w:r w:rsidR="003C2B59" w:rsidRPr="001E7BBD">
        <w:rPr>
          <w:rFonts w:ascii="Times New Roman" w:hAnsi="Times New Roman" w:cs="Times New Roman"/>
          <w:sz w:val="28"/>
          <w:szCs w:val="28"/>
        </w:rPr>
        <w:t xml:space="preserve">. Дипломы и сертификаты </w:t>
      </w:r>
      <w:r w:rsidR="002B2008">
        <w:rPr>
          <w:rFonts w:ascii="Times New Roman" w:hAnsi="Times New Roman" w:cs="Times New Roman"/>
          <w:sz w:val="28"/>
          <w:szCs w:val="28"/>
        </w:rPr>
        <w:t>участников</w:t>
      </w:r>
      <w:r w:rsidR="00FE23E9">
        <w:rPr>
          <w:rFonts w:ascii="Times New Roman" w:hAnsi="Times New Roman" w:cs="Times New Roman"/>
          <w:sz w:val="28"/>
          <w:szCs w:val="28"/>
        </w:rPr>
        <w:t xml:space="preserve"> </w:t>
      </w:r>
      <w:r w:rsidR="002B2008">
        <w:rPr>
          <w:rFonts w:ascii="Times New Roman" w:hAnsi="Times New Roman" w:cs="Times New Roman"/>
          <w:sz w:val="28"/>
          <w:szCs w:val="28"/>
        </w:rPr>
        <w:t>напра</w:t>
      </w:r>
      <w:r w:rsidR="003C2B59" w:rsidRPr="001E7BBD">
        <w:rPr>
          <w:rFonts w:ascii="Times New Roman" w:hAnsi="Times New Roman" w:cs="Times New Roman"/>
          <w:sz w:val="28"/>
          <w:szCs w:val="28"/>
        </w:rPr>
        <w:t>вляются в PDF</w:t>
      </w:r>
      <w:r w:rsidR="002B2008">
        <w:rPr>
          <w:rFonts w:ascii="Times New Roman" w:hAnsi="Times New Roman" w:cs="Times New Roman"/>
          <w:sz w:val="28"/>
          <w:szCs w:val="28"/>
        </w:rPr>
        <w:t>-</w:t>
      </w:r>
      <w:r w:rsidR="003C2B59" w:rsidRPr="001E7BBD">
        <w:rPr>
          <w:rFonts w:ascii="Times New Roman" w:hAnsi="Times New Roman" w:cs="Times New Roman"/>
          <w:sz w:val="28"/>
          <w:szCs w:val="28"/>
        </w:rPr>
        <w:t>формате</w:t>
      </w:r>
      <w:r w:rsidR="002B2008">
        <w:rPr>
          <w:rFonts w:ascii="Times New Roman" w:hAnsi="Times New Roman" w:cs="Times New Roman"/>
          <w:sz w:val="28"/>
          <w:szCs w:val="28"/>
        </w:rPr>
        <w:t xml:space="preserve"> </w:t>
      </w:r>
      <w:r w:rsidR="002558BD">
        <w:rPr>
          <w:rFonts w:ascii="Times New Roman" w:hAnsi="Times New Roman" w:cs="Times New Roman"/>
          <w:sz w:val="28"/>
          <w:szCs w:val="28"/>
        </w:rPr>
        <w:br/>
      </w:r>
      <w:r w:rsidR="002B2008" w:rsidRPr="002B2008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на</w:t>
      </w:r>
      <w:r w:rsidR="002B2008" w:rsidRPr="002B2008">
        <w:rPr>
          <w:rFonts w:ascii="Times New Roman" w:hAnsi="Times New Roman" w:cs="Times New Roman"/>
          <w:sz w:val="28"/>
          <w:szCs w:val="28"/>
        </w:rPr>
        <w:t xml:space="preserve"> </w:t>
      </w:r>
      <w:r w:rsidR="002B2008" w:rsidRPr="001E7BBD">
        <w:rPr>
          <w:rFonts w:ascii="Times New Roman" w:hAnsi="Times New Roman" w:cs="Times New Roman"/>
          <w:sz w:val="28"/>
          <w:szCs w:val="28"/>
        </w:rPr>
        <w:t>электронн</w:t>
      </w:r>
      <w:r w:rsidR="002B2008">
        <w:rPr>
          <w:rFonts w:ascii="Times New Roman" w:hAnsi="Times New Roman" w:cs="Times New Roman"/>
          <w:sz w:val="28"/>
          <w:szCs w:val="28"/>
        </w:rPr>
        <w:t>ый</w:t>
      </w:r>
      <w:r w:rsidR="002B2008" w:rsidRPr="001E7BBD">
        <w:rPr>
          <w:rFonts w:ascii="Times New Roman" w:hAnsi="Times New Roman" w:cs="Times New Roman"/>
          <w:sz w:val="28"/>
          <w:szCs w:val="28"/>
        </w:rPr>
        <w:t xml:space="preserve"> </w:t>
      </w:r>
      <w:r w:rsidR="002B2008">
        <w:rPr>
          <w:rFonts w:ascii="Times New Roman" w:hAnsi="Times New Roman" w:cs="Times New Roman"/>
          <w:sz w:val="28"/>
          <w:szCs w:val="28"/>
        </w:rPr>
        <w:t>адрес, указанный в заявке.</w:t>
      </w:r>
      <w:r w:rsidR="002B2008" w:rsidRPr="001E7BBD">
        <w:rPr>
          <w:rFonts w:ascii="Times New Roman" w:hAnsi="Times New Roman" w:cs="Times New Roman"/>
          <w:sz w:val="28"/>
          <w:szCs w:val="28"/>
        </w:rPr>
        <w:t xml:space="preserve"> </w:t>
      </w:r>
      <w:r w:rsidR="00B13146" w:rsidRPr="001E7BBD"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  <w:br w:type="page"/>
      </w:r>
    </w:p>
    <w:p w14:paraId="3FB54C1C" w14:textId="0C137A6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Приложение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1.</w:t>
      </w:r>
    </w:p>
    <w:p w14:paraId="6C9123F1" w14:textId="77777777" w:rsidR="008E6A6F" w:rsidRPr="00BD05E8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 Положению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«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еспубликанском конкурсе </w:t>
      </w:r>
    </w:p>
    <w:p w14:paraId="171CD189" w14:textId="59C2EB92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«</w:t>
      </w:r>
      <w:r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Лучший персональный сайт педагога </w:t>
      </w:r>
      <w:r w:rsidR="006562F1">
        <w:rPr>
          <w:rFonts w:ascii="Times New Roman" w:eastAsia="Courier New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–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 202</w:t>
      </w:r>
      <w:r w:rsidR="00FB770A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3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</w:p>
    <w:p w14:paraId="0710CEDF" w14:textId="77777777" w:rsidR="009C45DE" w:rsidRPr="008E6A6F" w:rsidRDefault="009C45DE" w:rsidP="009C45D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14:paraId="2ADCFA69" w14:textId="77777777" w:rsidR="009C45DE" w:rsidRPr="00892AE5" w:rsidRDefault="009C45DE" w:rsidP="009C45DE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AE5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Конкурса </w:t>
      </w:r>
    </w:p>
    <w:p w14:paraId="7A7F46DD" w14:textId="77777777" w:rsidR="009C45DE" w:rsidRPr="00892AE5" w:rsidRDefault="009C45DE" w:rsidP="009C45D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CE7961" w14:textId="77777777" w:rsidR="009C45DE" w:rsidRPr="00892AE5" w:rsidRDefault="009C45DE" w:rsidP="00892AE5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92AE5">
        <w:rPr>
          <w:rFonts w:ascii="Times New Roman" w:hAnsi="Times New Roman" w:cs="Times New Roman"/>
          <w:b/>
          <w:sz w:val="28"/>
          <w:szCs w:val="28"/>
        </w:rPr>
        <w:t>Председатель организационного комитета:</w:t>
      </w:r>
    </w:p>
    <w:p w14:paraId="2F136A10" w14:textId="77777777" w:rsidR="009C45DE" w:rsidRPr="00892AE5" w:rsidRDefault="009C45DE" w:rsidP="00892AE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AE5">
        <w:rPr>
          <w:rFonts w:ascii="Times New Roman" w:hAnsi="Times New Roman" w:cs="Times New Roman"/>
          <w:sz w:val="28"/>
          <w:szCs w:val="28"/>
        </w:rPr>
        <w:t xml:space="preserve">Нугуманова Людмила Николаевна – ректор </w:t>
      </w:r>
      <w:bookmarkStart w:id="3" w:name="_Hlk99732419"/>
      <w:r w:rsidRPr="00892AE5">
        <w:rPr>
          <w:rFonts w:ascii="Times New Roman" w:hAnsi="Times New Roman" w:cs="Times New Roman"/>
          <w:sz w:val="28"/>
          <w:szCs w:val="28"/>
        </w:rPr>
        <w:t xml:space="preserve">ГАОУ ДПО </w:t>
      </w:r>
      <w:bookmarkEnd w:id="3"/>
      <w:r w:rsidRPr="00892AE5">
        <w:rPr>
          <w:rFonts w:ascii="Times New Roman" w:hAnsi="Times New Roman" w:cs="Times New Roman"/>
          <w:sz w:val="28"/>
          <w:szCs w:val="28"/>
        </w:rPr>
        <w:t>ИРО РТ, доктор педагогических наук.</w:t>
      </w:r>
    </w:p>
    <w:p w14:paraId="16D8A9FA" w14:textId="77777777" w:rsidR="009C45DE" w:rsidRPr="00892AE5" w:rsidRDefault="009C45DE" w:rsidP="00892AE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0FD9E36" w14:textId="77777777" w:rsidR="009C45DE" w:rsidRPr="00892AE5" w:rsidRDefault="009C45DE" w:rsidP="00892AE5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E5">
        <w:rPr>
          <w:rFonts w:ascii="Times New Roman" w:hAnsi="Times New Roman" w:cs="Times New Roman"/>
          <w:b/>
          <w:sz w:val="28"/>
          <w:szCs w:val="28"/>
        </w:rPr>
        <w:t xml:space="preserve">Члены организационного комитета: </w:t>
      </w:r>
    </w:p>
    <w:p w14:paraId="6CAB2E8B" w14:textId="79B86F4B" w:rsidR="009C45DE" w:rsidRPr="00892AE5" w:rsidRDefault="009C45DE" w:rsidP="004874BE">
      <w:pPr>
        <w:pStyle w:val="a4"/>
        <w:numPr>
          <w:ilvl w:val="0"/>
          <w:numId w:val="14"/>
        </w:numPr>
        <w:spacing w:line="276" w:lineRule="auto"/>
        <w:ind w:left="709" w:hanging="284"/>
        <w:rPr>
          <w:rFonts w:ascii="Times New Roman" w:hAnsi="Times New Roman" w:cs="Times New Roman"/>
          <w:sz w:val="28"/>
          <w:szCs w:val="28"/>
        </w:rPr>
      </w:pPr>
      <w:r w:rsidRPr="00892AE5">
        <w:rPr>
          <w:rFonts w:ascii="Times New Roman" w:hAnsi="Times New Roman" w:cs="Times New Roman"/>
          <w:sz w:val="28"/>
          <w:szCs w:val="28"/>
        </w:rPr>
        <w:t>Шамсутдинова Лариса Петровна – проректор по научной и инновационной деятельности, кандидат химических наук</w:t>
      </w:r>
      <w:r w:rsidR="00892AE5">
        <w:rPr>
          <w:rFonts w:ascii="Times New Roman" w:hAnsi="Times New Roman" w:cs="Times New Roman"/>
          <w:sz w:val="28"/>
          <w:szCs w:val="28"/>
        </w:rPr>
        <w:t>;</w:t>
      </w:r>
      <w:r w:rsidR="00892AE5">
        <w:rPr>
          <w:rFonts w:ascii="Times New Roman" w:hAnsi="Times New Roman" w:cs="Times New Roman"/>
          <w:sz w:val="28"/>
          <w:szCs w:val="28"/>
        </w:rPr>
        <w:br/>
      </w:r>
    </w:p>
    <w:p w14:paraId="7F0AC06E" w14:textId="64EDB5EE" w:rsidR="009C45DE" w:rsidRPr="00892AE5" w:rsidRDefault="00D32519" w:rsidP="004874BE">
      <w:pPr>
        <w:pStyle w:val="a4"/>
        <w:numPr>
          <w:ilvl w:val="0"/>
          <w:numId w:val="14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16A9B" w:rsidRPr="00416A9B">
          <w:rPr>
            <w:rFonts w:ascii="Times New Roman" w:hAnsi="Times New Roman" w:cs="Times New Roman"/>
            <w:sz w:val="28"/>
            <w:szCs w:val="28"/>
          </w:rPr>
          <w:t>Хохлов Александр Викторович</w:t>
        </w:r>
      </w:hyperlink>
      <w:r w:rsidR="009C45DE" w:rsidRPr="00892AE5">
        <w:rPr>
          <w:rFonts w:ascii="Times New Roman" w:hAnsi="Times New Roman" w:cs="Times New Roman"/>
          <w:sz w:val="28"/>
          <w:szCs w:val="28"/>
        </w:rPr>
        <w:t xml:space="preserve">– проректор по учебно-методической работе, кандидат </w:t>
      </w:r>
      <w:r w:rsidR="001F7B4B" w:rsidRPr="00892AE5">
        <w:rPr>
          <w:rFonts w:ascii="Times New Roman" w:hAnsi="Times New Roman" w:cs="Times New Roman"/>
          <w:sz w:val="28"/>
          <w:szCs w:val="28"/>
        </w:rPr>
        <w:t>педагогических наук</w:t>
      </w:r>
      <w:r w:rsidR="00892AE5">
        <w:rPr>
          <w:rFonts w:ascii="Times New Roman" w:hAnsi="Times New Roman" w:cs="Times New Roman"/>
          <w:sz w:val="28"/>
          <w:szCs w:val="28"/>
        </w:rPr>
        <w:t>;</w:t>
      </w:r>
    </w:p>
    <w:p w14:paraId="467E50B1" w14:textId="759F21F8" w:rsidR="009C45DE" w:rsidRPr="00892AE5" w:rsidRDefault="00892AE5" w:rsidP="004874BE">
      <w:pPr>
        <w:pStyle w:val="10"/>
        <w:numPr>
          <w:ilvl w:val="0"/>
          <w:numId w:val="14"/>
        </w:numPr>
        <w:spacing w:before="0" w:beforeAutospacing="0" w:after="0" w:afterAutospacing="0"/>
        <w:ind w:left="709" w:hanging="284"/>
        <w:rPr>
          <w:rFonts w:ascii="Open Sans" w:hAnsi="Open Sans" w:cs="Open Sans"/>
          <w:b w:val="0"/>
          <w:bCs w:val="0"/>
          <w:color w:val="444444"/>
          <w:sz w:val="28"/>
          <w:szCs w:val="28"/>
        </w:rPr>
      </w:pPr>
      <w:r w:rsidRPr="00892AE5">
        <w:rPr>
          <w:b w:val="0"/>
          <w:bCs w:val="0"/>
          <w:sz w:val="28"/>
          <w:szCs w:val="28"/>
        </w:rPr>
        <w:t>Габитов Азат Харасович</w:t>
      </w:r>
      <w:r w:rsidR="009C45DE" w:rsidRPr="00892AE5">
        <w:rPr>
          <w:b w:val="0"/>
          <w:bCs w:val="0"/>
          <w:sz w:val="28"/>
          <w:szCs w:val="28"/>
        </w:rPr>
        <w:t xml:space="preserve"> </w:t>
      </w:r>
      <w:r w:rsidRPr="00892AE5">
        <w:rPr>
          <w:b w:val="0"/>
          <w:bCs w:val="0"/>
          <w:sz w:val="28"/>
          <w:szCs w:val="28"/>
        </w:rPr>
        <w:t xml:space="preserve">– </w:t>
      </w:r>
      <w:r w:rsidRPr="00892AE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начальник отдела информационных технологий</w:t>
      </w:r>
      <w:r>
        <w:rPr>
          <w:b w:val="0"/>
          <w:bCs w:val="0"/>
          <w:sz w:val="28"/>
          <w:szCs w:val="28"/>
        </w:rPr>
        <w:t>;</w:t>
      </w:r>
      <w:r>
        <w:rPr>
          <w:b w:val="0"/>
          <w:bCs w:val="0"/>
          <w:sz w:val="28"/>
          <w:szCs w:val="28"/>
        </w:rPr>
        <w:br/>
      </w:r>
    </w:p>
    <w:p w14:paraId="1AB7886F" w14:textId="74E72B57" w:rsidR="009C45DE" w:rsidRPr="00892AE5" w:rsidRDefault="00892AE5" w:rsidP="004874BE">
      <w:pPr>
        <w:pStyle w:val="a4"/>
        <w:numPr>
          <w:ilvl w:val="0"/>
          <w:numId w:val="14"/>
        </w:numPr>
        <w:spacing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2AE5">
        <w:rPr>
          <w:rFonts w:ascii="Times New Roman" w:hAnsi="Times New Roman" w:cs="Times New Roman"/>
          <w:sz w:val="28"/>
          <w:szCs w:val="28"/>
        </w:rPr>
        <w:t>Ларина Асия Уразовна</w:t>
      </w:r>
      <w:r w:rsidR="009C45DE" w:rsidRPr="00892AE5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 w:rsidRPr="00892AE5">
        <w:rPr>
          <w:rFonts w:ascii="Times New Roman" w:hAnsi="Times New Roman" w:cs="Times New Roman"/>
          <w:sz w:val="28"/>
          <w:szCs w:val="28"/>
        </w:rPr>
        <w:t>отдела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F9CCA4" w14:textId="77777777" w:rsidR="009C45DE" w:rsidRPr="00892AE5" w:rsidRDefault="009C45DE" w:rsidP="00892AE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B8C6291" w14:textId="6376995F" w:rsidR="00AC6ADF" w:rsidRPr="00AC6ADF" w:rsidRDefault="009C45DE" w:rsidP="00AC6ADF">
      <w:pPr>
        <w:spacing w:line="240" w:lineRule="auto"/>
        <w:ind w:left="491"/>
        <w:jc w:val="both"/>
        <w:rPr>
          <w:rFonts w:ascii="Times New Roman" w:hAnsi="Times New Roman" w:cs="Times New Roman"/>
          <w:sz w:val="28"/>
          <w:szCs w:val="28"/>
        </w:rPr>
      </w:pPr>
      <w:r w:rsidRPr="00AC6ADF">
        <w:rPr>
          <w:rFonts w:ascii="Times New Roman" w:hAnsi="Times New Roman" w:cs="Times New Roman"/>
          <w:sz w:val="28"/>
          <w:szCs w:val="28"/>
        </w:rPr>
        <w:t>Контактный телефон: 8(843)236-56-33</w:t>
      </w:r>
      <w:r w:rsidR="00AC6ADF" w:rsidRPr="00AC6ADF">
        <w:rPr>
          <w:rFonts w:ascii="Times New Roman" w:hAnsi="Times New Roman" w:cs="Times New Roman"/>
          <w:sz w:val="28"/>
          <w:szCs w:val="28"/>
        </w:rPr>
        <w:t xml:space="preserve"> (Ларина Асия Уразовна – специалист отдела информационных технологий).</w:t>
      </w:r>
    </w:p>
    <w:p w14:paraId="432C598A" w14:textId="03AE5675" w:rsidR="009C45DE" w:rsidRDefault="009C45DE" w:rsidP="00892AE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8EF14B0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47088A44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6708A860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219DA896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51B1BA2E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7F734D7F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5A2245CD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00690F1B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01309F86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4849DA11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2880AE90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31E023EB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5E1D0EB3" w14:textId="77777777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56EBEDA9" w14:textId="7ECEC9B5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Приложение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2.</w:t>
      </w:r>
    </w:p>
    <w:p w14:paraId="340960AF" w14:textId="77777777" w:rsidR="008E6A6F" w:rsidRPr="00BD05E8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 Положению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«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еспубликанском конкурсе </w:t>
      </w:r>
    </w:p>
    <w:p w14:paraId="66CEEFD1" w14:textId="1BED7510" w:rsidR="008E6A6F" w:rsidRDefault="008E6A6F" w:rsidP="008E6A6F">
      <w:pPr>
        <w:spacing w:after="0" w:line="276" w:lineRule="auto"/>
        <w:jc w:val="right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</w:pP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«</w:t>
      </w:r>
      <w:r w:rsidRPr="00F55D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Лучший персональный сайт педагога -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 xml:space="preserve"> 202</w:t>
      </w:r>
      <w:r w:rsidR="00416A9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3</w:t>
      </w:r>
      <w:r w:rsidRPr="001E7BB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 w:eastAsia="ru-RU"/>
        </w:rPr>
        <w:t>»</w:t>
      </w:r>
    </w:p>
    <w:p w14:paraId="2BD30164" w14:textId="77777777" w:rsidR="008E6A6F" w:rsidRPr="001D3F27" w:rsidRDefault="008E6A6F" w:rsidP="008E6A6F">
      <w:pPr>
        <w:spacing w:after="0" w:line="276" w:lineRule="auto"/>
        <w:ind w:firstLine="709"/>
        <w:rPr>
          <w:lang w:val="tt-RU"/>
        </w:rPr>
      </w:pPr>
    </w:p>
    <w:p w14:paraId="7CC8C542" w14:textId="6D3F58AF" w:rsidR="009C45DE" w:rsidRPr="009C45DE" w:rsidRDefault="00EF0A01" w:rsidP="00591239">
      <w:pPr>
        <w:spacing w:after="0" w:line="360" w:lineRule="auto"/>
        <w:ind w:firstLine="142"/>
      </w:pPr>
      <w:r>
        <w:rPr>
          <w:noProof/>
        </w:rPr>
        <w:drawing>
          <wp:inline distT="0" distB="0" distL="0" distR="0" wp14:anchorId="323A2F4E" wp14:editId="7C20A021">
            <wp:extent cx="6209665" cy="62477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624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5DE" w:rsidRPr="009C45DE" w:rsidSect="006B11E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C8E"/>
    <w:multiLevelType w:val="multilevel"/>
    <w:tmpl w:val="6CEC344A"/>
    <w:styleLink w:val="1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" w15:restartNumberingAfterBreak="0">
    <w:nsid w:val="05067A0E"/>
    <w:multiLevelType w:val="hybridMultilevel"/>
    <w:tmpl w:val="EA6A779A"/>
    <w:lvl w:ilvl="0" w:tplc="06B2425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507B"/>
    <w:multiLevelType w:val="multilevel"/>
    <w:tmpl w:val="846E0730"/>
    <w:styleLink w:val="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12C0AE3"/>
    <w:multiLevelType w:val="hybridMultilevel"/>
    <w:tmpl w:val="B4CED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37FA"/>
    <w:multiLevelType w:val="hybridMultilevel"/>
    <w:tmpl w:val="44BC2CB8"/>
    <w:lvl w:ilvl="0" w:tplc="06B2425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1D50"/>
    <w:multiLevelType w:val="hybridMultilevel"/>
    <w:tmpl w:val="1990F49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327D1F15"/>
    <w:multiLevelType w:val="multilevel"/>
    <w:tmpl w:val="6CEC344A"/>
    <w:numStyleLink w:val="1"/>
  </w:abstractNum>
  <w:abstractNum w:abstractNumId="7" w15:restartNumberingAfterBreak="0">
    <w:nsid w:val="3385236F"/>
    <w:multiLevelType w:val="hybridMultilevel"/>
    <w:tmpl w:val="208A994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35E54A16"/>
    <w:multiLevelType w:val="multilevel"/>
    <w:tmpl w:val="0BBC85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034CC7"/>
    <w:multiLevelType w:val="multilevel"/>
    <w:tmpl w:val="846E0730"/>
    <w:numStyleLink w:val="2"/>
  </w:abstractNum>
  <w:abstractNum w:abstractNumId="10" w15:restartNumberingAfterBreak="0">
    <w:nsid w:val="3D1B58BA"/>
    <w:multiLevelType w:val="hybridMultilevel"/>
    <w:tmpl w:val="04A81F36"/>
    <w:lvl w:ilvl="0" w:tplc="A7120CA2">
      <w:start w:val="1"/>
      <w:numFmt w:val="bullet"/>
      <w:lvlText w:val="в"/>
      <w:lvlJc w:val="left"/>
    </w:lvl>
    <w:lvl w:ilvl="1" w:tplc="283A7FAC">
      <w:numFmt w:val="decimal"/>
      <w:lvlText w:val=""/>
      <w:lvlJc w:val="left"/>
    </w:lvl>
    <w:lvl w:ilvl="2" w:tplc="4B18573C">
      <w:numFmt w:val="decimal"/>
      <w:lvlText w:val=""/>
      <w:lvlJc w:val="left"/>
    </w:lvl>
    <w:lvl w:ilvl="3" w:tplc="00424FBC">
      <w:numFmt w:val="decimal"/>
      <w:lvlText w:val=""/>
      <w:lvlJc w:val="left"/>
    </w:lvl>
    <w:lvl w:ilvl="4" w:tplc="6748A58E">
      <w:numFmt w:val="decimal"/>
      <w:lvlText w:val=""/>
      <w:lvlJc w:val="left"/>
    </w:lvl>
    <w:lvl w:ilvl="5" w:tplc="DDF82482">
      <w:numFmt w:val="decimal"/>
      <w:lvlText w:val=""/>
      <w:lvlJc w:val="left"/>
    </w:lvl>
    <w:lvl w:ilvl="6" w:tplc="FFBEDD4C">
      <w:numFmt w:val="decimal"/>
      <w:lvlText w:val=""/>
      <w:lvlJc w:val="left"/>
    </w:lvl>
    <w:lvl w:ilvl="7" w:tplc="66485328">
      <w:numFmt w:val="decimal"/>
      <w:lvlText w:val=""/>
      <w:lvlJc w:val="left"/>
    </w:lvl>
    <w:lvl w:ilvl="8" w:tplc="87D43188">
      <w:numFmt w:val="decimal"/>
      <w:lvlText w:val=""/>
      <w:lvlJc w:val="left"/>
    </w:lvl>
  </w:abstractNum>
  <w:abstractNum w:abstractNumId="11" w15:restartNumberingAfterBreak="0">
    <w:nsid w:val="403F61F5"/>
    <w:multiLevelType w:val="multilevel"/>
    <w:tmpl w:val="F6B0554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2" w15:restartNumberingAfterBreak="0">
    <w:nsid w:val="49661B59"/>
    <w:multiLevelType w:val="hybridMultilevel"/>
    <w:tmpl w:val="0A9E8C24"/>
    <w:lvl w:ilvl="0" w:tplc="FA1A3A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F64B6"/>
    <w:multiLevelType w:val="hybridMultilevel"/>
    <w:tmpl w:val="CE96C760"/>
    <w:lvl w:ilvl="0" w:tplc="499695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5E7A7C"/>
    <w:multiLevelType w:val="multilevel"/>
    <w:tmpl w:val="6CEC3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950206"/>
    <w:multiLevelType w:val="multilevel"/>
    <w:tmpl w:val="13D2CC98"/>
    <w:lvl w:ilvl="0">
      <w:start w:val="7"/>
      <w:numFmt w:val="decimal"/>
      <w:lvlText w:val="%1."/>
      <w:lvlJc w:val="center"/>
      <w:pPr>
        <w:ind w:left="362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  <w:b/>
      </w:rPr>
    </w:lvl>
  </w:abstractNum>
  <w:abstractNum w:abstractNumId="16" w15:restartNumberingAfterBreak="0">
    <w:nsid w:val="66773064"/>
    <w:multiLevelType w:val="hybridMultilevel"/>
    <w:tmpl w:val="32FC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36AF0"/>
    <w:multiLevelType w:val="hybridMultilevel"/>
    <w:tmpl w:val="682A77CA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752C6E64"/>
    <w:multiLevelType w:val="multilevel"/>
    <w:tmpl w:val="6F0EF4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63D439D"/>
    <w:multiLevelType w:val="hybridMultilevel"/>
    <w:tmpl w:val="3AF06298"/>
    <w:lvl w:ilvl="0" w:tplc="D15C6C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E1576E"/>
    <w:multiLevelType w:val="multilevel"/>
    <w:tmpl w:val="DF1027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8"/>
  </w:num>
  <w:num w:numId="5">
    <w:abstractNumId w:val="9"/>
  </w:num>
  <w:num w:numId="6">
    <w:abstractNumId w:val="8"/>
  </w:num>
  <w:num w:numId="7">
    <w:abstractNumId w:val="20"/>
  </w:num>
  <w:num w:numId="8">
    <w:abstractNumId w:val="6"/>
  </w:num>
  <w:num w:numId="9">
    <w:abstractNumId w:val="0"/>
  </w:num>
  <w:num w:numId="10">
    <w:abstractNumId w:val="13"/>
  </w:num>
  <w:num w:numId="11">
    <w:abstractNumId w:val="16"/>
  </w:num>
  <w:num w:numId="12">
    <w:abstractNumId w:val="17"/>
  </w:num>
  <w:num w:numId="13">
    <w:abstractNumId w:val="15"/>
  </w:num>
  <w:num w:numId="14">
    <w:abstractNumId w:val="5"/>
  </w:num>
  <w:num w:numId="15">
    <w:abstractNumId w:val="7"/>
  </w:num>
  <w:num w:numId="16">
    <w:abstractNumId w:val="12"/>
  </w:num>
  <w:num w:numId="17">
    <w:abstractNumId w:val="2"/>
  </w:num>
  <w:num w:numId="18">
    <w:abstractNumId w:val="4"/>
  </w:num>
  <w:num w:numId="19">
    <w:abstractNumId w:val="3"/>
  </w:num>
  <w:num w:numId="20">
    <w:abstractNumId w:val="1"/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9C"/>
    <w:rsid w:val="000302BC"/>
    <w:rsid w:val="00031BCB"/>
    <w:rsid w:val="000415B8"/>
    <w:rsid w:val="000751CA"/>
    <w:rsid w:val="0007589F"/>
    <w:rsid w:val="000A1DEC"/>
    <w:rsid w:val="000B2D97"/>
    <w:rsid w:val="000B4E2A"/>
    <w:rsid w:val="000B6A5D"/>
    <w:rsid w:val="000C5F65"/>
    <w:rsid w:val="000D0DF6"/>
    <w:rsid w:val="000F67AA"/>
    <w:rsid w:val="00122FB1"/>
    <w:rsid w:val="001823EB"/>
    <w:rsid w:val="001D0158"/>
    <w:rsid w:val="001D3F27"/>
    <w:rsid w:val="001D4242"/>
    <w:rsid w:val="001E64D4"/>
    <w:rsid w:val="001E7BBD"/>
    <w:rsid w:val="001F579C"/>
    <w:rsid w:val="001F7B4B"/>
    <w:rsid w:val="0020048E"/>
    <w:rsid w:val="0022516D"/>
    <w:rsid w:val="0022778F"/>
    <w:rsid w:val="00232F05"/>
    <w:rsid w:val="002349EC"/>
    <w:rsid w:val="00241D65"/>
    <w:rsid w:val="002520CD"/>
    <w:rsid w:val="002558BD"/>
    <w:rsid w:val="002647C8"/>
    <w:rsid w:val="00265AFE"/>
    <w:rsid w:val="00265C6B"/>
    <w:rsid w:val="0027165B"/>
    <w:rsid w:val="0027467C"/>
    <w:rsid w:val="00283BD9"/>
    <w:rsid w:val="002B2008"/>
    <w:rsid w:val="002C5CEA"/>
    <w:rsid w:val="003233AB"/>
    <w:rsid w:val="00343A17"/>
    <w:rsid w:val="0034768D"/>
    <w:rsid w:val="003655BA"/>
    <w:rsid w:val="003A4ABF"/>
    <w:rsid w:val="003A6934"/>
    <w:rsid w:val="003B1C16"/>
    <w:rsid w:val="003B46BC"/>
    <w:rsid w:val="003C2B59"/>
    <w:rsid w:val="003C4F53"/>
    <w:rsid w:val="003C6BE8"/>
    <w:rsid w:val="003F2675"/>
    <w:rsid w:val="003F79EF"/>
    <w:rsid w:val="00410E89"/>
    <w:rsid w:val="00416A9B"/>
    <w:rsid w:val="004275E0"/>
    <w:rsid w:val="00431E43"/>
    <w:rsid w:val="004459A3"/>
    <w:rsid w:val="00456ED2"/>
    <w:rsid w:val="00470ACB"/>
    <w:rsid w:val="00471FF8"/>
    <w:rsid w:val="0047329F"/>
    <w:rsid w:val="00477969"/>
    <w:rsid w:val="004855A1"/>
    <w:rsid w:val="004874BE"/>
    <w:rsid w:val="004A0EB8"/>
    <w:rsid w:val="004A72BC"/>
    <w:rsid w:val="004C7D89"/>
    <w:rsid w:val="004D2C66"/>
    <w:rsid w:val="00505077"/>
    <w:rsid w:val="00520D22"/>
    <w:rsid w:val="005346FB"/>
    <w:rsid w:val="00537BB8"/>
    <w:rsid w:val="00543A51"/>
    <w:rsid w:val="00546390"/>
    <w:rsid w:val="00573D95"/>
    <w:rsid w:val="0057470F"/>
    <w:rsid w:val="00591239"/>
    <w:rsid w:val="005919A9"/>
    <w:rsid w:val="005924EA"/>
    <w:rsid w:val="00596AAD"/>
    <w:rsid w:val="005A24FC"/>
    <w:rsid w:val="005C7F57"/>
    <w:rsid w:val="005E26A4"/>
    <w:rsid w:val="005E56D0"/>
    <w:rsid w:val="005E7EDB"/>
    <w:rsid w:val="00634FDE"/>
    <w:rsid w:val="006562F1"/>
    <w:rsid w:val="006660E1"/>
    <w:rsid w:val="00684CC2"/>
    <w:rsid w:val="006A12CD"/>
    <w:rsid w:val="006B11E5"/>
    <w:rsid w:val="006D35DA"/>
    <w:rsid w:val="006D5252"/>
    <w:rsid w:val="006D6B53"/>
    <w:rsid w:val="006D7065"/>
    <w:rsid w:val="006E247A"/>
    <w:rsid w:val="006E6924"/>
    <w:rsid w:val="00703375"/>
    <w:rsid w:val="007108E6"/>
    <w:rsid w:val="007164FA"/>
    <w:rsid w:val="00721A8C"/>
    <w:rsid w:val="007278D8"/>
    <w:rsid w:val="0074318A"/>
    <w:rsid w:val="00773366"/>
    <w:rsid w:val="007765B2"/>
    <w:rsid w:val="00787511"/>
    <w:rsid w:val="007A0314"/>
    <w:rsid w:val="007A2105"/>
    <w:rsid w:val="007A4425"/>
    <w:rsid w:val="007B30D6"/>
    <w:rsid w:val="007F764F"/>
    <w:rsid w:val="00802C36"/>
    <w:rsid w:val="00805BBA"/>
    <w:rsid w:val="008415C4"/>
    <w:rsid w:val="00853197"/>
    <w:rsid w:val="00863644"/>
    <w:rsid w:val="00865897"/>
    <w:rsid w:val="00883D06"/>
    <w:rsid w:val="00892AE5"/>
    <w:rsid w:val="008A12C4"/>
    <w:rsid w:val="008A4478"/>
    <w:rsid w:val="008C7B97"/>
    <w:rsid w:val="008D3059"/>
    <w:rsid w:val="008D4CFA"/>
    <w:rsid w:val="008D4DD4"/>
    <w:rsid w:val="008E6A6F"/>
    <w:rsid w:val="008E7CE9"/>
    <w:rsid w:val="0090228C"/>
    <w:rsid w:val="009163A3"/>
    <w:rsid w:val="00922645"/>
    <w:rsid w:val="00951466"/>
    <w:rsid w:val="009959B0"/>
    <w:rsid w:val="009A6A01"/>
    <w:rsid w:val="009A6EF8"/>
    <w:rsid w:val="009C45DE"/>
    <w:rsid w:val="009C5BFC"/>
    <w:rsid w:val="009E2BFF"/>
    <w:rsid w:val="009E68E9"/>
    <w:rsid w:val="009F0576"/>
    <w:rsid w:val="009F0A0D"/>
    <w:rsid w:val="009F2DDB"/>
    <w:rsid w:val="00A22ECC"/>
    <w:rsid w:val="00A277CA"/>
    <w:rsid w:val="00A31278"/>
    <w:rsid w:val="00A36C27"/>
    <w:rsid w:val="00A4071E"/>
    <w:rsid w:val="00A53D2E"/>
    <w:rsid w:val="00A54A9C"/>
    <w:rsid w:val="00A61AC9"/>
    <w:rsid w:val="00A8243D"/>
    <w:rsid w:val="00A845E8"/>
    <w:rsid w:val="00A870BA"/>
    <w:rsid w:val="00AA0E9A"/>
    <w:rsid w:val="00AC6ADF"/>
    <w:rsid w:val="00AD6714"/>
    <w:rsid w:val="00AE0F68"/>
    <w:rsid w:val="00B13146"/>
    <w:rsid w:val="00B20AC8"/>
    <w:rsid w:val="00B21B89"/>
    <w:rsid w:val="00B42828"/>
    <w:rsid w:val="00B45944"/>
    <w:rsid w:val="00B546D7"/>
    <w:rsid w:val="00BA0476"/>
    <w:rsid w:val="00BD05E8"/>
    <w:rsid w:val="00C23FE8"/>
    <w:rsid w:val="00C31DE8"/>
    <w:rsid w:val="00C404F5"/>
    <w:rsid w:val="00C60244"/>
    <w:rsid w:val="00C71CBA"/>
    <w:rsid w:val="00CA4779"/>
    <w:rsid w:val="00CC6A37"/>
    <w:rsid w:val="00CD3CF2"/>
    <w:rsid w:val="00CE5DCE"/>
    <w:rsid w:val="00D00CD9"/>
    <w:rsid w:val="00D0720F"/>
    <w:rsid w:val="00D2092D"/>
    <w:rsid w:val="00D32519"/>
    <w:rsid w:val="00D51C63"/>
    <w:rsid w:val="00D52DD8"/>
    <w:rsid w:val="00D541A7"/>
    <w:rsid w:val="00D54F51"/>
    <w:rsid w:val="00D5684A"/>
    <w:rsid w:val="00D579DE"/>
    <w:rsid w:val="00D60754"/>
    <w:rsid w:val="00D91FC7"/>
    <w:rsid w:val="00DA6D50"/>
    <w:rsid w:val="00DC7C1A"/>
    <w:rsid w:val="00DF2E5A"/>
    <w:rsid w:val="00E016D1"/>
    <w:rsid w:val="00E23F01"/>
    <w:rsid w:val="00E2581C"/>
    <w:rsid w:val="00E37E7D"/>
    <w:rsid w:val="00E4001E"/>
    <w:rsid w:val="00E56899"/>
    <w:rsid w:val="00E600CD"/>
    <w:rsid w:val="00E665A3"/>
    <w:rsid w:val="00E70154"/>
    <w:rsid w:val="00E72589"/>
    <w:rsid w:val="00E83151"/>
    <w:rsid w:val="00E87B41"/>
    <w:rsid w:val="00E90672"/>
    <w:rsid w:val="00EA129F"/>
    <w:rsid w:val="00EA2349"/>
    <w:rsid w:val="00ED0C7A"/>
    <w:rsid w:val="00EF0A01"/>
    <w:rsid w:val="00F058BF"/>
    <w:rsid w:val="00F12038"/>
    <w:rsid w:val="00F228E9"/>
    <w:rsid w:val="00F34075"/>
    <w:rsid w:val="00F55DBD"/>
    <w:rsid w:val="00F70870"/>
    <w:rsid w:val="00FB770A"/>
    <w:rsid w:val="00FB7B51"/>
    <w:rsid w:val="00FD05D8"/>
    <w:rsid w:val="00FD1238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83C8"/>
  <w15:docId w15:val="{E2D0D75E-62D2-436E-9208-870DE310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27"/>
  </w:style>
  <w:style w:type="paragraph" w:styleId="10">
    <w:name w:val="heading 1"/>
    <w:basedOn w:val="a"/>
    <w:link w:val="11"/>
    <w:uiPriority w:val="9"/>
    <w:qFormat/>
    <w:rsid w:val="00892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7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EA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39"/>
    <w:rsid w:val="00B1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855A1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855A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855A1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52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3D06"/>
    <w:rPr>
      <w:b/>
      <w:bCs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5919A9"/>
    <w:rPr>
      <w:color w:val="605E5C"/>
      <w:shd w:val="clear" w:color="auto" w:fill="E1DFDD"/>
    </w:rPr>
  </w:style>
  <w:style w:type="numbering" w:customStyle="1" w:styleId="1">
    <w:name w:val="Стиль1"/>
    <w:uiPriority w:val="99"/>
    <w:rsid w:val="00E70154"/>
    <w:pPr>
      <w:numPr>
        <w:numId w:val="9"/>
      </w:numPr>
    </w:pPr>
  </w:style>
  <w:style w:type="character" w:customStyle="1" w:styleId="11">
    <w:name w:val="Заголовок 1 Знак"/>
    <w:basedOn w:val="a0"/>
    <w:link w:val="10"/>
    <w:uiPriority w:val="9"/>
    <w:rsid w:val="00892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3B46BC"/>
    <w:rPr>
      <w:i/>
      <w:iCs/>
    </w:rPr>
  </w:style>
  <w:style w:type="numbering" w:customStyle="1" w:styleId="2">
    <w:name w:val="Стиль2"/>
    <w:uiPriority w:val="99"/>
    <w:rsid w:val="009F0A0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irort.ru/ru/node/62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FJeVSS9ubc7dGUyGLZhwive7hNHUxpbZG2PcRCVcYTPQGAA/viewform?usp=sf_li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7DE8AE-3527-45C4-9AFB-DC7C83CA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3.1</dc:creator>
  <cp:lastModifiedBy>Асия</cp:lastModifiedBy>
  <cp:revision>10</cp:revision>
  <cp:lastPrinted>2022-08-10T06:54:00Z</cp:lastPrinted>
  <dcterms:created xsi:type="dcterms:W3CDTF">2023-10-16T12:08:00Z</dcterms:created>
  <dcterms:modified xsi:type="dcterms:W3CDTF">2023-10-17T08:03:00Z</dcterms:modified>
</cp:coreProperties>
</file>