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51FF7" w14:textId="77777777" w:rsidR="00FD3073" w:rsidRPr="00D63F02" w:rsidRDefault="00D80D94" w:rsidP="00D63F02">
      <w:pPr>
        <w:spacing w:after="0" w:line="360" w:lineRule="auto"/>
        <w:ind w:firstLine="709"/>
        <w:rPr>
          <w:b/>
          <w:bCs/>
          <w:i/>
          <w:iCs/>
        </w:rPr>
      </w:pPr>
      <w:r w:rsidRPr="00D63F02">
        <w:rPr>
          <w:b/>
          <w:bCs/>
          <w:i/>
          <w:iCs/>
        </w:rPr>
        <w:t xml:space="preserve">1. </w:t>
      </w:r>
      <w:proofErr w:type="spellStart"/>
      <w:r w:rsidR="00683A2D" w:rsidRPr="00D63F02">
        <w:rPr>
          <w:b/>
          <w:bCs/>
          <w:i/>
          <w:iCs/>
        </w:rPr>
        <w:t>Дрожжановский</w:t>
      </w:r>
      <w:proofErr w:type="spellEnd"/>
      <w:r w:rsidR="00683A2D" w:rsidRPr="00D63F02">
        <w:rPr>
          <w:b/>
          <w:bCs/>
          <w:i/>
          <w:iCs/>
        </w:rPr>
        <w:t xml:space="preserve"> муниципальный район Республики Татарстан</w:t>
      </w:r>
    </w:p>
    <w:p w14:paraId="5A52E689" w14:textId="77777777" w:rsidR="00D63F02" w:rsidRPr="00D63F02" w:rsidRDefault="00FD3073" w:rsidP="00D63F02">
      <w:pPr>
        <w:spacing w:after="0" w:line="360" w:lineRule="auto"/>
        <w:ind w:firstLine="709"/>
        <w:rPr>
          <w:bCs/>
        </w:rPr>
      </w:pPr>
      <w:r w:rsidRPr="00D63F02">
        <w:rPr>
          <w:noProof/>
        </w:rPr>
        <w:drawing>
          <wp:inline distT="0" distB="0" distL="0" distR="0" wp14:anchorId="2D3E1AE9" wp14:editId="429B19A3">
            <wp:extent cx="1411056" cy="1698171"/>
            <wp:effectExtent l="19050" t="0" r="0" b="0"/>
            <wp:docPr id="1" name="Рисунок 1" descr="https://sun6-21.userapi.com/s/v1/ig2/Ok9qSo3UpVQCQ2XhPLkoDRWcv5nuM5r22c24RUpSxJZ5uSEYzkWwJ_ZDhifTxYwAeIqrYMIQ7ed5t7IxqOvbJC1p.jpg?size=1235x1235&amp;quality=95&amp;crop=0,234,1235,1235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2/Ok9qSo3UpVQCQ2XhPLkoDRWcv5nuM5r22c24RUpSxJZ5uSEYzkWwJ_ZDhifTxYwAeIqrYMIQ7ed5t7IxqOvbJC1p.jpg?size=1235x1235&amp;quality=95&amp;crop=0,234,1235,1235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966" t="13070" r="16377" b="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56" cy="16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F1DD5" w14:textId="23003736" w:rsidR="00FD3073" w:rsidRPr="00D63F02" w:rsidRDefault="00D80D94" w:rsidP="00D63F02">
      <w:pPr>
        <w:spacing w:after="0" w:line="360" w:lineRule="auto"/>
        <w:ind w:firstLine="709"/>
        <w:rPr>
          <w:b/>
          <w:bCs/>
          <w:i/>
          <w:iCs/>
        </w:rPr>
      </w:pPr>
      <w:r w:rsidRPr="00D63F02">
        <w:rPr>
          <w:b/>
          <w:bCs/>
          <w:i/>
          <w:iCs/>
        </w:rPr>
        <w:t>2.</w:t>
      </w:r>
      <w:r w:rsidRPr="00D63F02">
        <w:rPr>
          <w:bCs/>
          <w:i/>
          <w:iCs/>
        </w:rPr>
        <w:t xml:space="preserve"> </w:t>
      </w:r>
      <w:r w:rsidR="00FD3073" w:rsidRPr="00D63F02">
        <w:rPr>
          <w:b/>
          <w:bCs/>
          <w:i/>
          <w:iCs/>
        </w:rPr>
        <w:t xml:space="preserve">Сеть образовательных организаций </w:t>
      </w:r>
    </w:p>
    <w:p w14:paraId="7D5856E8" w14:textId="77777777" w:rsidR="00497F19" w:rsidRPr="00D63F02" w:rsidRDefault="002012F7" w:rsidP="00D63F02">
      <w:pPr>
        <w:pStyle w:val="a5"/>
        <w:spacing w:after="0" w:line="360" w:lineRule="auto"/>
        <w:ind w:left="0" w:firstLine="709"/>
        <w:jc w:val="both"/>
        <w:rPr>
          <w:color w:val="000000"/>
        </w:rPr>
      </w:pPr>
      <w:r w:rsidRPr="00D63F02">
        <w:rPr>
          <w:bCs/>
        </w:rPr>
        <w:t xml:space="preserve">В </w:t>
      </w:r>
      <w:proofErr w:type="spellStart"/>
      <w:r w:rsidRPr="00D63F02">
        <w:rPr>
          <w:bCs/>
        </w:rPr>
        <w:t>Дрожжановском</w:t>
      </w:r>
      <w:proofErr w:type="spellEnd"/>
      <w:r w:rsidRPr="00D63F02">
        <w:rPr>
          <w:bCs/>
        </w:rPr>
        <w:t xml:space="preserve"> муниципальном районе</w:t>
      </w:r>
      <w:r w:rsidRPr="00D63F02">
        <w:rPr>
          <w:bCs/>
          <w:color w:val="000000" w:themeColor="text1"/>
        </w:rPr>
        <w:t xml:space="preserve"> Республики Татарстан функционируют 29 общеобразовательных учреждений, в которых обучаются 1955 обучающихся, работают 452 </w:t>
      </w:r>
      <w:r w:rsidRPr="00D63F02">
        <w:rPr>
          <w:bCs/>
        </w:rPr>
        <w:t>педагогических работников</w:t>
      </w:r>
      <w:r w:rsidR="00497F19" w:rsidRPr="00D63F02">
        <w:rPr>
          <w:bCs/>
        </w:rPr>
        <w:t xml:space="preserve">. </w:t>
      </w:r>
      <w:r w:rsidR="00497F19" w:rsidRPr="00D63F02">
        <w:rPr>
          <w:color w:val="000000"/>
        </w:rPr>
        <w:t>Дошкольных образовательных учреждений – 19, педагогических работников – 53, воспитанников – 524.</w:t>
      </w:r>
    </w:p>
    <w:p w14:paraId="410AFD17" w14:textId="77777777" w:rsidR="00497F19" w:rsidRPr="00D63F02" w:rsidRDefault="00D80D94" w:rsidP="00D63F0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="Calibri"/>
          <w:b/>
          <w:i/>
          <w:iCs/>
          <w:color w:val="000000"/>
        </w:rPr>
      </w:pPr>
      <w:r w:rsidRPr="00D63F02">
        <w:rPr>
          <w:b/>
          <w:bCs/>
          <w:i/>
          <w:iCs/>
        </w:rPr>
        <w:t>3.</w:t>
      </w:r>
      <w:r w:rsidRPr="00D63F02">
        <w:rPr>
          <w:bCs/>
          <w:i/>
          <w:iCs/>
        </w:rPr>
        <w:t xml:space="preserve"> </w:t>
      </w:r>
      <w:r w:rsidR="00497F19" w:rsidRPr="00D63F02">
        <w:rPr>
          <w:rFonts w:eastAsia="Calibri"/>
          <w:b/>
          <w:i/>
          <w:iCs/>
          <w:color w:val="000000"/>
        </w:rPr>
        <w:t>Статистические данные о количестве педагогов-наставников в ОО: школах, ДОУ</w:t>
      </w:r>
    </w:p>
    <w:p w14:paraId="5D9C2A1B" w14:textId="63F06BA5" w:rsidR="00776745" w:rsidRPr="00D63F02" w:rsidRDefault="00776745" w:rsidP="00D63F02">
      <w:pPr>
        <w:spacing w:after="0" w:line="360" w:lineRule="auto"/>
        <w:ind w:firstLine="709"/>
        <w:contextualSpacing/>
        <w:jc w:val="both"/>
        <w:rPr>
          <w:rFonts w:eastAsia="Calibri"/>
          <w:bCs/>
          <w:color w:val="000000"/>
        </w:rPr>
      </w:pPr>
      <w:r w:rsidRPr="00D63F02">
        <w:rPr>
          <w:rFonts w:eastAsia="Calibri"/>
          <w:bCs/>
          <w:color w:val="000000"/>
        </w:rPr>
        <w:t xml:space="preserve">В </w:t>
      </w:r>
      <w:proofErr w:type="spellStart"/>
      <w:r w:rsidRPr="00D63F02">
        <w:rPr>
          <w:rFonts w:eastAsia="Calibri"/>
          <w:bCs/>
          <w:color w:val="000000"/>
        </w:rPr>
        <w:t>Дрожжановском</w:t>
      </w:r>
      <w:proofErr w:type="spellEnd"/>
      <w:r w:rsidRPr="00D63F02">
        <w:rPr>
          <w:rFonts w:eastAsia="Calibri"/>
          <w:bCs/>
          <w:color w:val="000000"/>
        </w:rPr>
        <w:t xml:space="preserve"> </w:t>
      </w:r>
      <w:r w:rsidR="00D63F02" w:rsidRPr="00D63F02">
        <w:rPr>
          <w:rFonts w:eastAsia="Calibri"/>
          <w:bCs/>
          <w:color w:val="000000"/>
        </w:rPr>
        <w:t>муниципальном районе</w:t>
      </w:r>
      <w:r w:rsidRPr="00D63F02">
        <w:rPr>
          <w:rFonts w:eastAsia="Calibri"/>
          <w:bCs/>
          <w:color w:val="000000"/>
        </w:rPr>
        <w:t xml:space="preserve"> </w:t>
      </w:r>
      <w:r w:rsidR="00497F19" w:rsidRPr="00D63F02">
        <w:rPr>
          <w:rFonts w:eastAsia="Calibri"/>
          <w:bCs/>
          <w:color w:val="000000"/>
        </w:rPr>
        <w:t xml:space="preserve">создан Совет наставников и молодых педагогов. </w:t>
      </w:r>
    </w:p>
    <w:p w14:paraId="4B0823FA" w14:textId="77777777" w:rsidR="00497F19" w:rsidRPr="00D63F02" w:rsidRDefault="00497F19" w:rsidP="00D63F02">
      <w:pPr>
        <w:spacing w:after="0" w:line="360" w:lineRule="auto"/>
        <w:ind w:firstLine="709"/>
        <w:contextualSpacing/>
        <w:jc w:val="both"/>
        <w:rPr>
          <w:rFonts w:eastAsia="Calibri"/>
          <w:bCs/>
          <w:color w:val="000000"/>
        </w:rPr>
      </w:pPr>
      <w:r w:rsidRPr="00D63F02">
        <w:rPr>
          <w:rFonts w:eastAsia="Calibri"/>
          <w:bCs/>
          <w:color w:val="000000"/>
        </w:rPr>
        <w:t>В состав педагогов-наставников входят 38 педагогов из общеобразовательных учреждений, 2 педагога из дошкольных образовательных учреждений.</w:t>
      </w:r>
    </w:p>
    <w:p w14:paraId="7BE0F790" w14:textId="36DF842E" w:rsidR="00497F19" w:rsidRPr="00D63F02" w:rsidRDefault="00292385" w:rsidP="00D63F0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="Calibri"/>
          <w:b/>
          <w:color w:val="000000"/>
        </w:rPr>
      </w:pPr>
      <w:r w:rsidRPr="00D63F02">
        <w:rPr>
          <w:b/>
          <w:bCs/>
          <w:i/>
          <w:iCs/>
        </w:rPr>
        <w:t>4.</w:t>
      </w:r>
      <w:r w:rsidR="00D63F02" w:rsidRPr="00D63F02">
        <w:rPr>
          <w:bCs/>
          <w:i/>
          <w:iCs/>
        </w:rPr>
        <w:t xml:space="preserve"> </w:t>
      </w:r>
      <w:r w:rsidR="00497F19" w:rsidRPr="00D63F02">
        <w:rPr>
          <w:rFonts w:eastAsia="Calibri"/>
          <w:b/>
          <w:i/>
          <w:iCs/>
          <w:color w:val="000000"/>
        </w:rPr>
        <w:t>Статистическая информация о победителях среди педагогов-наставников в муниципальном районе</w:t>
      </w:r>
      <w:r w:rsidR="00497F19" w:rsidRPr="00D63F02">
        <w:rPr>
          <w:rFonts w:eastAsia="Calibri"/>
          <w:b/>
          <w:color w:val="000000"/>
        </w:rPr>
        <w:t xml:space="preserve"> </w:t>
      </w:r>
    </w:p>
    <w:p w14:paraId="008657E9" w14:textId="1D6953D8" w:rsidR="00200D9E" w:rsidRPr="00D63F02" w:rsidRDefault="00776745" w:rsidP="00D63F02">
      <w:pPr>
        <w:spacing w:after="0" w:line="360" w:lineRule="auto"/>
        <w:ind w:firstLine="709"/>
        <w:jc w:val="both"/>
        <w:rPr>
          <w:rFonts w:eastAsia="Calibri"/>
        </w:rPr>
      </w:pPr>
      <w:r w:rsidRPr="00D63F02">
        <w:rPr>
          <w:rFonts w:eastAsia="Calibri"/>
        </w:rPr>
        <w:t xml:space="preserve">Наставники в </w:t>
      </w:r>
      <w:proofErr w:type="spellStart"/>
      <w:r w:rsidRPr="00D63F02">
        <w:rPr>
          <w:rFonts w:eastAsia="Calibri"/>
        </w:rPr>
        <w:t>Дрожжановском</w:t>
      </w:r>
      <w:proofErr w:type="spellEnd"/>
      <w:r w:rsidRPr="00D63F02">
        <w:rPr>
          <w:rFonts w:eastAsia="Calibri"/>
        </w:rPr>
        <w:t xml:space="preserve"> муниципальном районе </w:t>
      </w:r>
      <w:r w:rsidR="00D63F02" w:rsidRPr="00D63F02">
        <w:rPr>
          <w:rFonts w:eastAsia="Calibri"/>
        </w:rPr>
        <w:t>– опытные</w:t>
      </w:r>
      <w:r w:rsidR="00200D9E" w:rsidRPr="00D63F02">
        <w:rPr>
          <w:rFonts w:eastAsia="Calibri"/>
        </w:rPr>
        <w:t xml:space="preserve"> педагоги, имеющие профессиональные успехи, являются победителями различных профессиональных конкурсов, авторами учебных материалов, </w:t>
      </w:r>
      <w:r w:rsidR="00D63F02" w:rsidRPr="00D63F02">
        <w:rPr>
          <w:rFonts w:eastAsia="Calibri"/>
        </w:rPr>
        <w:t>статей и</w:t>
      </w:r>
      <w:r w:rsidR="00200D9E" w:rsidRPr="00D63F02">
        <w:rPr>
          <w:rFonts w:eastAsia="Calibri"/>
        </w:rPr>
        <w:t xml:space="preserve"> публикаций в различных сборниках. Они делятся своим опытом в рамках семинаров, вебинаров, участвуют в научно-практических конференциях, являются экспертами ГИА, их ученики - победители и призеры республиканских, региональных, всероссийских олимпиад. </w:t>
      </w:r>
    </w:p>
    <w:p w14:paraId="3CE73E37" w14:textId="77777777" w:rsidR="00FA7A76" w:rsidRPr="00D63F02" w:rsidRDefault="004F3DF9" w:rsidP="00D63F02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D63F02">
        <w:rPr>
          <w:rFonts w:eastAsia="Calibri"/>
          <w:color w:val="000000"/>
        </w:rPr>
        <w:lastRenderedPageBreak/>
        <w:t xml:space="preserve">Получатели гранта «Поддержка профессионального роста учителей общеобразовательных организаций Республики Татарстан»: </w:t>
      </w:r>
    </w:p>
    <w:p w14:paraId="0E4AA325" w14:textId="77777777" w:rsidR="00FA7A76" w:rsidRPr="00D63F02" w:rsidRDefault="00FA7A76" w:rsidP="00D63F02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Calibri"/>
          <w:color w:val="000000"/>
        </w:rPr>
      </w:pPr>
      <w:r w:rsidRPr="00D63F02">
        <w:rPr>
          <w:rFonts w:eastAsia="Calibri"/>
          <w:color w:val="000000"/>
        </w:rPr>
        <w:t>«Учитель – эксперт» - 1;</w:t>
      </w:r>
      <w:r w:rsidR="004F3DF9" w:rsidRPr="00D63F02">
        <w:rPr>
          <w:rFonts w:eastAsia="Calibri"/>
          <w:color w:val="000000"/>
        </w:rPr>
        <w:t xml:space="preserve"> </w:t>
      </w:r>
    </w:p>
    <w:p w14:paraId="6061753E" w14:textId="2C6E2CFB" w:rsidR="00FA7A76" w:rsidRPr="00D63F02" w:rsidRDefault="00FA7A76" w:rsidP="00D63F02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Calibri"/>
          <w:color w:val="000000"/>
        </w:rPr>
      </w:pPr>
      <w:r w:rsidRPr="00D63F02">
        <w:rPr>
          <w:rFonts w:eastAsia="Calibri"/>
          <w:color w:val="000000"/>
        </w:rPr>
        <w:t xml:space="preserve">«Учитель – </w:t>
      </w:r>
      <w:r w:rsidR="00D63F02" w:rsidRPr="00D63F02">
        <w:rPr>
          <w:rFonts w:eastAsia="Calibri"/>
          <w:color w:val="000000"/>
        </w:rPr>
        <w:t>наставник» –</w:t>
      </w:r>
      <w:r w:rsidRPr="00D63F02">
        <w:rPr>
          <w:rFonts w:eastAsia="Calibri"/>
          <w:color w:val="000000"/>
        </w:rPr>
        <w:t xml:space="preserve"> 8;</w:t>
      </w:r>
      <w:r w:rsidR="004F3DF9" w:rsidRPr="00D63F02">
        <w:rPr>
          <w:rFonts w:eastAsia="Calibri"/>
          <w:color w:val="000000"/>
        </w:rPr>
        <w:t xml:space="preserve"> </w:t>
      </w:r>
    </w:p>
    <w:p w14:paraId="15DBAB36" w14:textId="77777777" w:rsidR="00FA7A76" w:rsidRPr="00D63F02" w:rsidRDefault="00FA7A76" w:rsidP="00D63F02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Calibri"/>
          <w:color w:val="000000"/>
        </w:rPr>
      </w:pPr>
      <w:r w:rsidRPr="00D63F02">
        <w:rPr>
          <w:rFonts w:eastAsia="Calibri"/>
          <w:color w:val="000000"/>
        </w:rPr>
        <w:t>«Учитель – мастер» – 9;</w:t>
      </w:r>
      <w:r w:rsidR="004F3DF9" w:rsidRPr="00D63F02">
        <w:rPr>
          <w:rFonts w:eastAsia="Calibri"/>
          <w:color w:val="000000"/>
        </w:rPr>
        <w:t xml:space="preserve"> </w:t>
      </w:r>
    </w:p>
    <w:p w14:paraId="19B66756" w14:textId="77777777" w:rsidR="00D63F02" w:rsidRPr="00D63F02" w:rsidRDefault="004F3DF9" w:rsidP="00D63F02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Calibri"/>
          <w:color w:val="000000"/>
        </w:rPr>
      </w:pPr>
      <w:r w:rsidRPr="00D63F02">
        <w:rPr>
          <w:rFonts w:eastAsia="Calibri"/>
          <w:color w:val="000000"/>
        </w:rPr>
        <w:t>«Старший учитель» – 5.</w:t>
      </w:r>
    </w:p>
    <w:p w14:paraId="6AAB40D8" w14:textId="4433FE7A" w:rsidR="00D63F02" w:rsidRPr="00D63F02" w:rsidRDefault="004F3DF9" w:rsidP="00D63F02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Calibri"/>
          <w:color w:val="000000"/>
        </w:rPr>
      </w:pPr>
      <w:r w:rsidRPr="00D63F02">
        <w:rPr>
          <w:rFonts w:eastAsia="Calibri"/>
          <w:color w:val="000000"/>
        </w:rPr>
        <w:t xml:space="preserve">Победители и </w:t>
      </w:r>
      <w:r w:rsidR="00E52613" w:rsidRPr="00D63F02">
        <w:rPr>
          <w:rFonts w:eastAsia="Calibri"/>
          <w:color w:val="000000"/>
        </w:rPr>
        <w:t xml:space="preserve">призеры Всероссийского конкурса </w:t>
      </w:r>
      <w:r w:rsidR="00E52613" w:rsidRPr="00D63F02">
        <w:rPr>
          <w:bCs/>
          <w:color w:val="000000"/>
        </w:rPr>
        <w:t>«Учитель года» - 5.</w:t>
      </w:r>
    </w:p>
    <w:p w14:paraId="058F8E3C" w14:textId="4575192A" w:rsidR="004F3DF9" w:rsidRPr="00D63F02" w:rsidRDefault="004F3DF9" w:rsidP="00D63F02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eastAsia="Calibri"/>
          <w:b/>
          <w:i/>
          <w:iCs/>
          <w:color w:val="000000"/>
        </w:rPr>
      </w:pPr>
      <w:r w:rsidRPr="00D63F02">
        <w:rPr>
          <w:rFonts w:eastAsia="Calibri"/>
          <w:b/>
          <w:i/>
          <w:iCs/>
          <w:color w:val="000000"/>
        </w:rPr>
        <w:t>5</w:t>
      </w:r>
      <w:r w:rsidRPr="00D63F02">
        <w:rPr>
          <w:rFonts w:eastAsia="Calibri"/>
          <w:i/>
          <w:iCs/>
          <w:color w:val="000000"/>
        </w:rPr>
        <w:t>.</w:t>
      </w:r>
      <w:r w:rsidR="00D63F02" w:rsidRPr="00D63F02">
        <w:rPr>
          <w:rFonts w:eastAsia="Calibri"/>
          <w:i/>
          <w:iCs/>
          <w:color w:val="000000"/>
        </w:rPr>
        <w:t xml:space="preserve"> </w:t>
      </w:r>
      <w:r w:rsidRPr="00D63F02">
        <w:rPr>
          <w:rFonts w:eastAsia="Calibri"/>
          <w:b/>
          <w:i/>
          <w:iCs/>
          <w:color w:val="000000"/>
        </w:rPr>
        <w:t>Статистическая информация об участниках Школы молодых педагогов в муниципальном районе, участниках проекта «Учитель 2.0».</w:t>
      </w:r>
    </w:p>
    <w:p w14:paraId="78887A8B" w14:textId="77777777" w:rsidR="00FA7A76" w:rsidRPr="00D63F02" w:rsidRDefault="006A2B83" w:rsidP="00D63F02">
      <w:pPr>
        <w:pStyle w:val="a5"/>
        <w:spacing w:after="0" w:line="360" w:lineRule="auto"/>
        <w:ind w:left="0" w:firstLine="709"/>
        <w:jc w:val="both"/>
      </w:pPr>
      <w:r w:rsidRPr="00D63F02">
        <w:t xml:space="preserve">В </w:t>
      </w:r>
      <w:proofErr w:type="spellStart"/>
      <w:r w:rsidRPr="00D63F02">
        <w:t>Дрожжановском</w:t>
      </w:r>
      <w:proofErr w:type="spellEnd"/>
      <w:r w:rsidRPr="00D63F02">
        <w:t xml:space="preserve"> муниципальном районе действует «Школа молодого учителя», в которой обучаются учителя со стажем работы до 5 лет. </w:t>
      </w:r>
    </w:p>
    <w:p w14:paraId="26D21E4F" w14:textId="79A0DA2B" w:rsidR="00FA7A76" w:rsidRPr="00D63F02" w:rsidRDefault="006A2B83" w:rsidP="00D63F02">
      <w:pPr>
        <w:pStyle w:val="a5"/>
        <w:spacing w:after="0" w:line="360" w:lineRule="auto"/>
        <w:ind w:left="0" w:firstLine="709"/>
        <w:jc w:val="both"/>
        <w:rPr>
          <w:rFonts w:eastAsia="Times New Roman"/>
          <w:color w:val="000000"/>
        </w:rPr>
      </w:pPr>
      <w:r w:rsidRPr="00D63F02">
        <w:rPr>
          <w:rFonts w:eastAsia="Times New Roman"/>
          <w:color w:val="000000"/>
        </w:rPr>
        <w:t>На начало учебного года количество молодых специалистов – участников Школы молодого учителя района составляло 17 человек.</w:t>
      </w:r>
    </w:p>
    <w:p w14:paraId="65E18142" w14:textId="77777777" w:rsidR="00FA7A76" w:rsidRPr="00D63F02" w:rsidRDefault="006A2B83" w:rsidP="00D63F02">
      <w:pPr>
        <w:pStyle w:val="a5"/>
        <w:spacing w:after="0" w:line="360" w:lineRule="auto"/>
        <w:ind w:left="0" w:firstLine="709"/>
        <w:jc w:val="both"/>
        <w:rPr>
          <w:rFonts w:eastAsia="Times New Roman"/>
          <w:color w:val="000000"/>
        </w:rPr>
      </w:pPr>
      <w:r w:rsidRPr="00D63F02">
        <w:rPr>
          <w:rFonts w:eastAsia="Times New Roman"/>
          <w:color w:val="000000"/>
        </w:rPr>
        <w:t xml:space="preserve">Из них высшее профессиональное образование имеют 15 учителей, среднее специальное образование – 2 учителя.  </w:t>
      </w:r>
    </w:p>
    <w:p w14:paraId="1728A289" w14:textId="77777777" w:rsidR="00AD7B74" w:rsidRPr="00D63F02" w:rsidRDefault="00AD7B74" w:rsidP="00D63F02">
      <w:pPr>
        <w:pStyle w:val="a5"/>
        <w:spacing w:after="0" w:line="360" w:lineRule="auto"/>
        <w:ind w:left="0" w:firstLine="709"/>
        <w:jc w:val="both"/>
        <w:rPr>
          <w:color w:val="000000"/>
        </w:rPr>
      </w:pPr>
      <w:r w:rsidRPr="00D63F02">
        <w:rPr>
          <w:color w:val="000000"/>
          <w:shd w:val="clear" w:color="auto" w:fill="FFFFFF"/>
        </w:rPr>
        <w:t xml:space="preserve">К </w:t>
      </w:r>
      <w:r w:rsidR="005550A2" w:rsidRPr="00D63F02">
        <w:rPr>
          <w:color w:val="000000"/>
          <w:shd w:val="clear" w:color="auto" w:fill="FFFFFF"/>
        </w:rPr>
        <w:t>17 молодым педагогам</w:t>
      </w:r>
      <w:r w:rsidRPr="00D63F02">
        <w:rPr>
          <w:color w:val="000000"/>
          <w:shd w:val="clear" w:color="auto" w:fill="FFFFFF"/>
        </w:rPr>
        <w:t xml:space="preserve"> прикреплен учитель-наставник. Составлены </w:t>
      </w:r>
      <w:r w:rsidR="005550A2" w:rsidRPr="00D63F02">
        <w:rPr>
          <w:color w:val="000000"/>
          <w:shd w:val="clear" w:color="auto" w:fill="FFFFFF"/>
        </w:rPr>
        <w:t xml:space="preserve">индивидуальные </w:t>
      </w:r>
      <w:r w:rsidRPr="00D63F02">
        <w:rPr>
          <w:color w:val="000000"/>
          <w:shd w:val="clear" w:color="auto" w:fill="FFFFFF"/>
        </w:rPr>
        <w:t>планы работы на учебный год.</w:t>
      </w:r>
      <w:r w:rsidRPr="00D63F02">
        <w:rPr>
          <w:color w:val="000000"/>
        </w:rPr>
        <w:t xml:space="preserve"> </w:t>
      </w:r>
    </w:p>
    <w:p w14:paraId="0CF02848" w14:textId="77777777" w:rsidR="00AD7B74" w:rsidRPr="00D63F02" w:rsidRDefault="00AD7B74" w:rsidP="00D63F02">
      <w:pPr>
        <w:pStyle w:val="a5"/>
        <w:spacing w:after="0" w:line="360" w:lineRule="auto"/>
        <w:ind w:left="0" w:firstLine="709"/>
        <w:jc w:val="both"/>
        <w:rPr>
          <w:color w:val="000000"/>
        </w:rPr>
      </w:pPr>
      <w:r w:rsidRPr="00D63F02">
        <w:rPr>
          <w:color w:val="000000"/>
          <w:shd w:val="clear" w:color="auto" w:fill="FFFFFF"/>
        </w:rPr>
        <w:t>С целью оказания</w:t>
      </w:r>
      <w:r w:rsidR="00550D4B" w:rsidRPr="00D63F02">
        <w:rPr>
          <w:color w:val="000000"/>
          <w:shd w:val="clear" w:color="auto" w:fill="FFFFFF"/>
        </w:rPr>
        <w:t xml:space="preserve"> методической и практической</w:t>
      </w:r>
      <w:r w:rsidRPr="00D63F02">
        <w:rPr>
          <w:color w:val="000000"/>
          <w:shd w:val="clear" w:color="auto" w:fill="FFFFFF"/>
        </w:rPr>
        <w:t xml:space="preserve"> помощи молодым педагогам наставники проводят ко</w:t>
      </w:r>
      <w:r w:rsidR="005550A2" w:rsidRPr="00D63F02">
        <w:rPr>
          <w:color w:val="000000"/>
          <w:shd w:val="clear" w:color="auto" w:fill="FFFFFF"/>
        </w:rPr>
        <w:t>нсульт</w:t>
      </w:r>
      <w:r w:rsidR="00550D4B" w:rsidRPr="00D63F02">
        <w:rPr>
          <w:color w:val="000000"/>
          <w:shd w:val="clear" w:color="auto" w:fill="FFFFFF"/>
        </w:rPr>
        <w:t xml:space="preserve">ации и беседы, вовлекают их в участие в </w:t>
      </w:r>
      <w:r w:rsidR="00550D4B" w:rsidRPr="00D63F02">
        <w:rPr>
          <w:color w:val="000000"/>
        </w:rPr>
        <w:t>методические конкурсы, посещ</w:t>
      </w:r>
      <w:r w:rsidR="00F1121F" w:rsidRPr="00D63F02">
        <w:rPr>
          <w:color w:val="000000"/>
        </w:rPr>
        <w:t>ают семинары, участвуют в демонстрации личного педагогического опыта через мастер-классы</w:t>
      </w:r>
      <w:r w:rsidR="00F1121F" w:rsidRPr="00D63F02">
        <w:rPr>
          <w:color w:val="181818"/>
          <w:shd w:val="clear" w:color="auto" w:fill="FFFFFF"/>
        </w:rPr>
        <w:t>, воспи</w:t>
      </w:r>
      <w:r w:rsidR="000572BB" w:rsidRPr="00D63F02">
        <w:rPr>
          <w:color w:val="181818"/>
          <w:shd w:val="clear" w:color="auto" w:fill="FFFFFF"/>
        </w:rPr>
        <w:t>т</w:t>
      </w:r>
      <w:r w:rsidR="00F1121F" w:rsidRPr="00D63F02">
        <w:rPr>
          <w:color w:val="181818"/>
          <w:shd w:val="clear" w:color="auto" w:fill="FFFFFF"/>
        </w:rPr>
        <w:t>ательные мероприятия.</w:t>
      </w:r>
      <w:r w:rsidRPr="00D63F02">
        <w:rPr>
          <w:color w:val="181818"/>
          <w:shd w:val="clear" w:color="auto" w:fill="FFFFFF"/>
        </w:rPr>
        <w:t> </w:t>
      </w:r>
    </w:p>
    <w:p w14:paraId="744602B5" w14:textId="1D71ABB6" w:rsidR="002F0947" w:rsidRPr="00D63F02" w:rsidRDefault="006A2B83" w:rsidP="00D63F02">
      <w:pPr>
        <w:spacing w:after="0" w:line="360" w:lineRule="auto"/>
        <w:ind w:firstLine="709"/>
        <w:jc w:val="both"/>
        <w:rPr>
          <w:color w:val="000000"/>
        </w:rPr>
      </w:pPr>
      <w:r w:rsidRPr="00D63F02">
        <w:rPr>
          <w:rFonts w:eastAsia="Calibri"/>
          <w:b/>
          <w:i/>
          <w:iCs/>
          <w:color w:val="000000"/>
        </w:rPr>
        <w:t>6.</w:t>
      </w:r>
      <w:r w:rsidR="00D63F02" w:rsidRPr="00D63F02">
        <w:rPr>
          <w:rFonts w:eastAsia="Calibri"/>
          <w:b/>
          <w:i/>
          <w:iCs/>
          <w:color w:val="000000"/>
        </w:rPr>
        <w:t xml:space="preserve"> </w:t>
      </w:r>
      <w:r w:rsidR="00F519A4" w:rsidRPr="00D63F02">
        <w:rPr>
          <w:b/>
          <w:i/>
          <w:iCs/>
        </w:rPr>
        <w:t>Районная методическая служба</w:t>
      </w:r>
      <w:r w:rsidR="00F519A4" w:rsidRPr="00D63F02">
        <w:rPr>
          <w:iCs/>
        </w:rPr>
        <w:t xml:space="preserve"> </w:t>
      </w:r>
      <w:proofErr w:type="spellStart"/>
      <w:r w:rsidR="00F519A4" w:rsidRPr="00D63F02">
        <w:rPr>
          <w:iCs/>
        </w:rPr>
        <w:t>Дрожжановского</w:t>
      </w:r>
      <w:proofErr w:type="spellEnd"/>
      <w:r w:rsidR="00F519A4" w:rsidRPr="00D63F02">
        <w:rPr>
          <w:iCs/>
        </w:rPr>
        <w:t xml:space="preserve"> района проводит для </w:t>
      </w:r>
      <w:r w:rsidR="00F519A4" w:rsidRPr="00D63F02">
        <w:rPr>
          <w:color w:val="000000"/>
        </w:rPr>
        <w:t xml:space="preserve"> учителей </w:t>
      </w:r>
      <w:r w:rsidR="002F0947" w:rsidRPr="00D63F02">
        <w:rPr>
          <w:color w:val="000000"/>
        </w:rPr>
        <w:t xml:space="preserve"> мастер-классы и семинары-практикумы, которые проводят их коллеги: «Проектирование, анализ и самоанализ урока различной целевой направленности с использованием возможностей деятельностного метода», «Интерактивные форматы образовательного события в школе», «Реализация технологии деятельностного метода на уроках различных типов», «Разработка диагностических инструментов и критериев оценки практических работ».</w:t>
      </w:r>
    </w:p>
    <w:p w14:paraId="3CE2CE91" w14:textId="69F8031C" w:rsidR="002F0947" w:rsidRPr="00D63F02" w:rsidRDefault="00DF0AD8" w:rsidP="00D63F02">
      <w:pPr>
        <w:spacing w:after="0" w:line="360" w:lineRule="auto"/>
        <w:ind w:firstLine="709"/>
        <w:jc w:val="both"/>
      </w:pPr>
      <w:r w:rsidRPr="00D63F02">
        <w:lastRenderedPageBreak/>
        <w:t xml:space="preserve">В </w:t>
      </w:r>
      <w:proofErr w:type="spellStart"/>
      <w:r w:rsidRPr="00D63F02">
        <w:t>Дрожжановском</w:t>
      </w:r>
      <w:proofErr w:type="spellEnd"/>
      <w:r w:rsidRPr="00D63F02">
        <w:t xml:space="preserve"> муниципальном </w:t>
      </w:r>
      <w:r w:rsidR="00D63F02" w:rsidRPr="00D63F02">
        <w:t>районе наставники</w:t>
      </w:r>
      <w:r w:rsidR="009266DA" w:rsidRPr="00D63F02">
        <w:t xml:space="preserve"> ведут адресную работу с целевыми группами педагогов по направлениям. </w:t>
      </w:r>
      <w:r w:rsidR="00B772E2" w:rsidRPr="00D63F02">
        <w:t xml:space="preserve"> </w:t>
      </w:r>
      <w:r w:rsidR="002F0947" w:rsidRPr="00D63F02">
        <w:t xml:space="preserve">В </w:t>
      </w:r>
      <w:proofErr w:type="spellStart"/>
      <w:r w:rsidR="002F0947" w:rsidRPr="00D63F02">
        <w:t>Дрожжановском</w:t>
      </w:r>
      <w:proofErr w:type="spellEnd"/>
      <w:r w:rsidR="002F0947" w:rsidRPr="00D63F02">
        <w:t xml:space="preserve"> районе реализуются несколько проектов в области наставничества.</w:t>
      </w:r>
    </w:p>
    <w:p w14:paraId="641B7168" w14:textId="65318ADD" w:rsidR="006729D8" w:rsidRPr="00D63F02" w:rsidRDefault="00D63F02" w:rsidP="00D63F0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D63F02">
        <w:t>Проект «</w:t>
      </w:r>
      <w:r w:rsidR="002F0947" w:rsidRPr="00D63F02">
        <w:t xml:space="preserve">Наш молодой </w:t>
      </w:r>
      <w:r w:rsidR="00E7428A" w:rsidRPr="00D63F02">
        <w:t>учитель</w:t>
      </w:r>
      <w:r w:rsidR="002F0947" w:rsidRPr="00D63F02">
        <w:t>»</w:t>
      </w:r>
      <w:r w:rsidR="002F0947" w:rsidRPr="00D63F02">
        <w:rPr>
          <w:b/>
        </w:rPr>
        <w:t xml:space="preserve"> </w:t>
      </w:r>
      <w:r w:rsidR="002F0947" w:rsidRPr="00D63F02">
        <w:t xml:space="preserve">(для </w:t>
      </w:r>
      <w:r w:rsidR="00CE39EC" w:rsidRPr="00D63F02">
        <w:t xml:space="preserve">молодых </w:t>
      </w:r>
      <w:r w:rsidR="002F0947" w:rsidRPr="00D63F02">
        <w:t>педагогов о</w:t>
      </w:r>
      <w:r w:rsidR="00235C19" w:rsidRPr="00D63F02">
        <w:t>бщеобразовательных организаций),</w:t>
      </w:r>
      <w:r w:rsidR="00E43273" w:rsidRPr="00D63F02">
        <w:t xml:space="preserve"> целью которого</w:t>
      </w:r>
      <w:r w:rsidR="002F0947" w:rsidRPr="00D63F02">
        <w:t xml:space="preserve"> является </w:t>
      </w:r>
      <w:r w:rsidR="002F0947" w:rsidRPr="00D63F02">
        <w:rPr>
          <w:bCs/>
        </w:rPr>
        <w:t>создание условий для профессион</w:t>
      </w:r>
      <w:r w:rsidR="006729D8" w:rsidRPr="00D63F02">
        <w:rPr>
          <w:bCs/>
        </w:rPr>
        <w:t>ального роста молодых педагогов.</w:t>
      </w:r>
      <w:r w:rsidR="002F0947" w:rsidRPr="00D63F02">
        <w:rPr>
          <w:bCs/>
        </w:rPr>
        <w:t xml:space="preserve"> </w:t>
      </w:r>
      <w:r w:rsidR="00E7428A" w:rsidRPr="00D63F02">
        <w:t>Для молодых педагогов в течение учебного года проводятся</w:t>
      </w:r>
      <w:r w:rsidR="006729D8" w:rsidRPr="00D63F02">
        <w:t>:</w:t>
      </w:r>
    </w:p>
    <w:p w14:paraId="0BDA8FBB" w14:textId="6A9C29D4" w:rsidR="00FD72D7" w:rsidRPr="00D63F02" w:rsidRDefault="00E7428A" w:rsidP="00D63F02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D63F02">
        <w:t xml:space="preserve">методические семинары в </w:t>
      </w:r>
      <w:r w:rsidR="00FD72D7" w:rsidRPr="00D63F02">
        <w:t>рамках заседаний предметных ММО; психологические тренинги;</w:t>
      </w:r>
      <w:r w:rsidRPr="00D63F02">
        <w:t xml:space="preserve"> </w:t>
      </w:r>
    </w:p>
    <w:p w14:paraId="5AC8B074" w14:textId="77777777" w:rsidR="00FD72D7" w:rsidRPr="00D63F02" w:rsidRDefault="00E7428A" w:rsidP="00D63F02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D63F02">
        <w:t>предметные</w:t>
      </w:r>
      <w:r w:rsidR="00FD72D7" w:rsidRPr="00D63F02">
        <w:t xml:space="preserve"> десанты;</w:t>
      </w:r>
    </w:p>
    <w:p w14:paraId="602642D5" w14:textId="3189E548" w:rsidR="00FD72D7" w:rsidRPr="00D63F02" w:rsidRDefault="00FD72D7" w:rsidP="00D63F02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D63F02">
        <w:t>конкурсы профессионального мастерства.</w:t>
      </w:r>
      <w:r w:rsidR="00E7428A" w:rsidRPr="00D63F02">
        <w:t xml:space="preserve"> </w:t>
      </w:r>
    </w:p>
    <w:p w14:paraId="36DEC669" w14:textId="0658F8E2" w:rsidR="00E7428A" w:rsidRPr="00D63F02" w:rsidRDefault="00FD72D7" w:rsidP="00D63F02">
      <w:pPr>
        <w:pStyle w:val="a5"/>
        <w:spacing w:after="0" w:line="360" w:lineRule="auto"/>
        <w:ind w:left="0" w:firstLine="709"/>
        <w:jc w:val="both"/>
        <w:rPr>
          <w:bCs/>
        </w:rPr>
      </w:pPr>
      <w:r w:rsidRPr="00D63F02">
        <w:t>2.</w:t>
      </w:r>
      <w:r w:rsidR="00E7428A" w:rsidRPr="00D63F02">
        <w:t>Проект «Школа наставничества»</w:t>
      </w:r>
      <w:r w:rsidR="00D7324D" w:rsidRPr="00D63F02">
        <w:rPr>
          <w:bCs/>
        </w:rPr>
        <w:t xml:space="preserve"> </w:t>
      </w:r>
      <w:r w:rsidR="00D63F02" w:rsidRPr="00D63F02">
        <w:rPr>
          <w:bCs/>
        </w:rPr>
        <w:t>(для</w:t>
      </w:r>
      <w:r w:rsidR="00E7428A" w:rsidRPr="00D63F02">
        <w:rPr>
          <w:bCs/>
        </w:rPr>
        <w:t xml:space="preserve"> н</w:t>
      </w:r>
      <w:r w:rsidR="006423EC" w:rsidRPr="00D63F02">
        <w:rPr>
          <w:bCs/>
        </w:rPr>
        <w:t>ачинающих воспитателей</w:t>
      </w:r>
      <w:r w:rsidR="00D7324D" w:rsidRPr="00D63F02">
        <w:rPr>
          <w:bCs/>
        </w:rPr>
        <w:t xml:space="preserve"> ДОУ)</w:t>
      </w:r>
      <w:r w:rsidR="00E7428A" w:rsidRPr="00D63F02">
        <w:rPr>
          <w:bCs/>
        </w:rPr>
        <w:t>. Целью деятельности Школы является создание условий для профессиональн</w:t>
      </w:r>
      <w:r w:rsidR="00D7324D" w:rsidRPr="00D63F02">
        <w:rPr>
          <w:bCs/>
        </w:rPr>
        <w:t>ого роста молодых воспитателей.</w:t>
      </w:r>
    </w:p>
    <w:p w14:paraId="1B6E8C9A" w14:textId="77777777" w:rsidR="00E7428A" w:rsidRPr="00D63F02" w:rsidRDefault="00E7428A" w:rsidP="00D63F02">
      <w:pPr>
        <w:spacing w:after="0" w:line="360" w:lineRule="auto"/>
        <w:ind w:firstLine="709"/>
        <w:contextualSpacing/>
        <w:jc w:val="both"/>
        <w:rPr>
          <w:bCs/>
        </w:rPr>
      </w:pPr>
      <w:r w:rsidRPr="00D63F02">
        <w:rPr>
          <w:bCs/>
        </w:rPr>
        <w:t xml:space="preserve">Формы и методы работы с молодыми </w:t>
      </w:r>
      <w:r w:rsidR="006423EC" w:rsidRPr="00D63F02">
        <w:rPr>
          <w:bCs/>
        </w:rPr>
        <w:t>воспитателями ДОУ</w:t>
      </w:r>
      <w:r w:rsidRPr="00D63F02">
        <w:rPr>
          <w:bCs/>
        </w:rPr>
        <w:t>:</w:t>
      </w:r>
    </w:p>
    <w:p w14:paraId="7B14BD58" w14:textId="77777777" w:rsidR="00E7428A" w:rsidRPr="00D63F02" w:rsidRDefault="00E7428A" w:rsidP="00D63F02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D63F02">
        <w:rPr>
          <w:bCs/>
        </w:rPr>
        <w:t>семинары-практикумы</w:t>
      </w:r>
      <w:r w:rsidR="006370DC" w:rsidRPr="00D63F02">
        <w:rPr>
          <w:bCs/>
        </w:rPr>
        <w:t>,</w:t>
      </w:r>
      <w:r w:rsidRPr="00D63F02">
        <w:rPr>
          <w:bCs/>
        </w:rPr>
        <w:t xml:space="preserve"> </w:t>
      </w:r>
      <w:r w:rsidR="006370DC" w:rsidRPr="00D63F02">
        <w:rPr>
          <w:bCs/>
        </w:rPr>
        <w:t xml:space="preserve">коуч-сессии </w:t>
      </w:r>
      <w:r w:rsidRPr="00D63F02">
        <w:rPr>
          <w:bCs/>
        </w:rPr>
        <w:t>по вопросам методической и аналитической деятельности воспитателя</w:t>
      </w:r>
      <w:r w:rsidR="00A718E7" w:rsidRPr="00D63F02">
        <w:rPr>
          <w:bCs/>
        </w:rPr>
        <w:t>;</w:t>
      </w:r>
      <w:r w:rsidRPr="00D63F02">
        <w:rPr>
          <w:bCs/>
        </w:rPr>
        <w:t xml:space="preserve"> </w:t>
      </w:r>
    </w:p>
    <w:p w14:paraId="65B0CB28" w14:textId="77777777" w:rsidR="00E7428A" w:rsidRPr="00D63F02" w:rsidRDefault="00E7428A" w:rsidP="00D63F02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D63F02">
        <w:rPr>
          <w:bCs/>
        </w:rPr>
        <w:t>индивидуальные консультации по запросу (аттестация, организация конкурсного движения в ДО</w:t>
      </w:r>
      <w:r w:rsidR="006423EC" w:rsidRPr="00D63F02">
        <w:rPr>
          <w:bCs/>
        </w:rPr>
        <w:t>У</w:t>
      </w:r>
      <w:r w:rsidRPr="00D63F02">
        <w:rPr>
          <w:bCs/>
        </w:rPr>
        <w:t>, составление ООП ДО детского сада и др.)</w:t>
      </w:r>
      <w:r w:rsidR="00A718E7" w:rsidRPr="00D63F02">
        <w:rPr>
          <w:bCs/>
        </w:rPr>
        <w:t>;</w:t>
      </w:r>
    </w:p>
    <w:p w14:paraId="4A6EB6D7" w14:textId="17752537" w:rsidR="00E7428A" w:rsidRPr="00D63F02" w:rsidRDefault="00A718E7" w:rsidP="00D63F02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</w:pPr>
      <w:r w:rsidRPr="00D63F02">
        <w:t xml:space="preserve">оказание научно-методической помощи </w:t>
      </w:r>
      <w:r w:rsidR="00D63F02" w:rsidRPr="00D63F02">
        <w:t>по повышению</w:t>
      </w:r>
      <w:r w:rsidR="00E7428A" w:rsidRPr="00D63F02">
        <w:t xml:space="preserve"> профессиональную компетентность.</w:t>
      </w:r>
    </w:p>
    <w:p w14:paraId="146932DF" w14:textId="77777777" w:rsidR="009266DA" w:rsidRPr="00D63F02" w:rsidRDefault="00CE39EC" w:rsidP="00D63F02">
      <w:pPr>
        <w:spacing w:after="0" w:line="360" w:lineRule="auto"/>
        <w:ind w:firstLine="709"/>
        <w:jc w:val="both"/>
        <w:rPr>
          <w:bCs/>
        </w:rPr>
      </w:pPr>
      <w:r w:rsidRPr="00D63F02">
        <w:rPr>
          <w:bCs/>
        </w:rPr>
        <w:t>3.</w:t>
      </w:r>
      <w:r w:rsidR="009266DA" w:rsidRPr="00D63F02">
        <w:rPr>
          <w:bCs/>
        </w:rPr>
        <w:t>Проект «Сетевая школа педагога»</w:t>
      </w:r>
      <w:r w:rsidR="009266DA" w:rsidRPr="00D63F02">
        <w:rPr>
          <w:b/>
        </w:rPr>
        <w:t xml:space="preserve"> </w:t>
      </w:r>
      <w:r w:rsidR="009266DA" w:rsidRPr="00D63F02">
        <w:rPr>
          <w:bCs/>
        </w:rPr>
        <w:t>(для педагогов общеобразовательных организаций)</w:t>
      </w:r>
      <w:r w:rsidRPr="00D63F02">
        <w:rPr>
          <w:bCs/>
        </w:rPr>
        <w:t xml:space="preserve">, </w:t>
      </w:r>
      <w:r w:rsidRPr="00D63F02">
        <w:rPr>
          <w:rFonts w:eastAsia="Times New Roman"/>
          <w:color w:val="000000" w:themeColor="text1"/>
        </w:rPr>
        <w:t>целью которого</w:t>
      </w:r>
      <w:r w:rsidR="009266DA" w:rsidRPr="00D63F02">
        <w:rPr>
          <w:rFonts w:eastAsia="Times New Roman"/>
          <w:color w:val="000000" w:themeColor="text1"/>
        </w:rPr>
        <w:t xml:space="preserve"> является создание условий для системного повышения качества и расширения возможностей непрерывного образования для педагогических кадров общеобразовательных организаций района посредством сетевого взаимодействия на онлайн-платформе </w:t>
      </w:r>
      <w:proofErr w:type="spellStart"/>
      <w:r w:rsidR="009266DA" w:rsidRPr="00D63F02">
        <w:rPr>
          <w:rFonts w:eastAsia="Times New Roman"/>
          <w:color w:val="000000" w:themeColor="text1"/>
        </w:rPr>
        <w:t>Zoom</w:t>
      </w:r>
      <w:proofErr w:type="spellEnd"/>
      <w:r w:rsidR="009266DA" w:rsidRPr="00D63F02">
        <w:rPr>
          <w:rFonts w:eastAsia="Times New Roman"/>
          <w:color w:val="000000"/>
        </w:rPr>
        <w:t xml:space="preserve"> или на других образовательных онлайн-платформах.</w:t>
      </w:r>
    </w:p>
    <w:p w14:paraId="22D1438B" w14:textId="77777777" w:rsidR="009266DA" w:rsidRPr="00D63F02" w:rsidRDefault="009266DA" w:rsidP="00D63F02">
      <w:pPr>
        <w:tabs>
          <w:tab w:val="left" w:pos="2415"/>
        </w:tabs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D63F02">
        <w:rPr>
          <w:rFonts w:eastAsia="Times New Roman"/>
          <w:bCs/>
          <w:color w:val="000000" w:themeColor="text1"/>
        </w:rPr>
        <w:t>Участники проекта:</w:t>
      </w:r>
      <w:r w:rsidRPr="00D63F02">
        <w:rPr>
          <w:rFonts w:eastAsia="Times New Roman"/>
          <w:b/>
          <w:bCs/>
          <w:color w:val="000000" w:themeColor="text1"/>
        </w:rPr>
        <w:t xml:space="preserve"> </w:t>
      </w:r>
      <w:r w:rsidRPr="00D63F02">
        <w:rPr>
          <w:rFonts w:eastAsia="Times New Roman"/>
          <w:color w:val="000000" w:themeColor="text1"/>
        </w:rPr>
        <w:t>тьюторы, методисты, руководители ММО, и сетевые учителя-наставники, педагоги</w:t>
      </w:r>
      <w:r w:rsidRPr="00D63F02">
        <w:rPr>
          <w:bCs/>
        </w:rPr>
        <w:t xml:space="preserve"> общеобразовательных организаций</w:t>
      </w:r>
      <w:r w:rsidRPr="00D63F02">
        <w:rPr>
          <w:rFonts w:eastAsia="Times New Roman"/>
          <w:color w:val="000000" w:themeColor="text1"/>
        </w:rPr>
        <w:t>.</w:t>
      </w:r>
    </w:p>
    <w:p w14:paraId="5118FD9E" w14:textId="77777777" w:rsidR="0046211D" w:rsidRPr="00D63F02" w:rsidRDefault="0046211D" w:rsidP="00D63F02">
      <w:pPr>
        <w:tabs>
          <w:tab w:val="left" w:pos="2415"/>
        </w:tabs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D63F02">
        <w:rPr>
          <w:rFonts w:eastAsia="Times New Roman"/>
          <w:color w:val="000000" w:themeColor="text1"/>
        </w:rPr>
        <w:t xml:space="preserve"> </w:t>
      </w:r>
    </w:p>
    <w:p w14:paraId="46C6733C" w14:textId="77777777" w:rsidR="0046211D" w:rsidRPr="00D63F02" w:rsidRDefault="009266DA" w:rsidP="00D63F02">
      <w:pPr>
        <w:tabs>
          <w:tab w:val="left" w:pos="2415"/>
        </w:tabs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D63F02">
        <w:rPr>
          <w:rFonts w:eastAsia="Times New Roman"/>
          <w:color w:val="000000" w:themeColor="text1"/>
        </w:rPr>
        <w:lastRenderedPageBreak/>
        <w:t>В х</w:t>
      </w:r>
      <w:r w:rsidR="0046211D" w:rsidRPr="00D63F02">
        <w:rPr>
          <w:rFonts w:eastAsia="Times New Roman"/>
          <w:color w:val="000000" w:themeColor="text1"/>
        </w:rPr>
        <w:t xml:space="preserve">оде реализации проекта </w:t>
      </w:r>
      <w:r w:rsidR="00AF1647" w:rsidRPr="00D63F02">
        <w:rPr>
          <w:rFonts w:eastAsia="Times New Roman"/>
          <w:color w:val="000000" w:themeColor="text1"/>
        </w:rPr>
        <w:t xml:space="preserve">тьюторами и руководителями ММО </w:t>
      </w:r>
      <w:r w:rsidR="0046211D" w:rsidRPr="00D63F02">
        <w:rPr>
          <w:rFonts w:eastAsia="Times New Roman"/>
          <w:color w:val="000000" w:themeColor="text1"/>
        </w:rPr>
        <w:t>проводятся:</w:t>
      </w:r>
      <w:r w:rsidRPr="00D63F02">
        <w:rPr>
          <w:rFonts w:eastAsia="Times New Roman"/>
          <w:color w:val="000000" w:themeColor="text1"/>
        </w:rPr>
        <w:t xml:space="preserve"> </w:t>
      </w:r>
    </w:p>
    <w:p w14:paraId="463FA0A9" w14:textId="77777777" w:rsidR="00AF1647" w:rsidRPr="00D63F02" w:rsidRDefault="009266DA" w:rsidP="00D63F02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63F02">
        <w:rPr>
          <w:rFonts w:eastAsia="Times New Roman"/>
          <w:color w:val="000000" w:themeColor="text1"/>
        </w:rPr>
        <w:t>семинары для учителей-предметников по вопросам применения в образовательной деятельности дистанционных форм обучения и подготовки к ГИА в у</w:t>
      </w:r>
      <w:r w:rsidR="0046211D" w:rsidRPr="00D63F02">
        <w:rPr>
          <w:rFonts w:eastAsia="Times New Roman"/>
          <w:color w:val="000000" w:themeColor="text1"/>
        </w:rPr>
        <w:t>словиях дистанционного обучения;</w:t>
      </w:r>
      <w:r w:rsidRPr="00D63F02">
        <w:rPr>
          <w:rFonts w:eastAsia="Times New Roman"/>
          <w:color w:val="000000" w:themeColor="text1"/>
        </w:rPr>
        <w:t xml:space="preserve">  </w:t>
      </w:r>
    </w:p>
    <w:p w14:paraId="12034166" w14:textId="77777777" w:rsidR="00AF1647" w:rsidRPr="00D63F02" w:rsidRDefault="009266DA" w:rsidP="00D63F02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222222"/>
          <w:shd w:val="clear" w:color="auto" w:fill="FFFFFF"/>
        </w:rPr>
      </w:pPr>
      <w:r w:rsidRPr="00D63F02">
        <w:rPr>
          <w:color w:val="222222"/>
          <w:shd w:val="clear" w:color="auto" w:fill="FFFFFF"/>
        </w:rPr>
        <w:t>мастер-классы по применению наиболее оптимальных и эффективных форм, методов и приемов организации образовательного процесса с целью</w:t>
      </w:r>
      <w:r w:rsidR="00AF1647" w:rsidRPr="00D63F02">
        <w:rPr>
          <w:color w:val="222222"/>
          <w:shd w:val="clear" w:color="auto" w:fill="FFFFFF"/>
        </w:rPr>
        <w:t xml:space="preserve"> получения высокого результата;</w:t>
      </w:r>
    </w:p>
    <w:p w14:paraId="21F09CE8" w14:textId="77777777" w:rsidR="00AF1647" w:rsidRPr="00D63F02" w:rsidRDefault="00AF1647" w:rsidP="00D63F02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eastAsia="Times New Roman"/>
          <w:bCs/>
          <w:iCs/>
        </w:rPr>
      </w:pPr>
      <w:r w:rsidRPr="00D63F02">
        <w:rPr>
          <w:color w:val="222222"/>
          <w:shd w:val="clear" w:color="auto" w:fill="FFFFFF"/>
        </w:rPr>
        <w:t>разработка</w:t>
      </w:r>
      <w:r w:rsidRPr="00D63F02">
        <w:rPr>
          <w:rFonts w:eastAsia="Times New Roman"/>
          <w:bCs/>
          <w:iCs/>
        </w:rPr>
        <w:t xml:space="preserve"> методических рекомендаций</w:t>
      </w:r>
      <w:r w:rsidR="009266DA" w:rsidRPr="00D63F02">
        <w:rPr>
          <w:rFonts w:eastAsia="Times New Roman"/>
          <w:bCs/>
          <w:iCs/>
        </w:rPr>
        <w:t xml:space="preserve"> по организации на муниципальном уровне системы электронного обучения педагогов, направленной на обеспечение принципа непрерывности повышения квалифи</w:t>
      </w:r>
      <w:r w:rsidRPr="00D63F02">
        <w:rPr>
          <w:rFonts w:eastAsia="Times New Roman"/>
          <w:bCs/>
          <w:iCs/>
        </w:rPr>
        <w:t>кации;</w:t>
      </w:r>
    </w:p>
    <w:p w14:paraId="26C02243" w14:textId="77777777" w:rsidR="002F0947" w:rsidRPr="00D63F02" w:rsidRDefault="009266DA" w:rsidP="00D63F02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eastAsia="Calibri"/>
          <w:color w:val="000000"/>
        </w:rPr>
      </w:pPr>
      <w:r w:rsidRPr="00D63F02">
        <w:rPr>
          <w:rFonts w:eastAsia="Times New Roman"/>
          <w:bCs/>
          <w:iCs/>
        </w:rPr>
        <w:t xml:space="preserve">мониторинг качества воспитательного процесса, анализ работы классного руководителя. </w:t>
      </w:r>
    </w:p>
    <w:p w14:paraId="33EF1DBC" w14:textId="77777777" w:rsidR="000D2BBF" w:rsidRPr="00D63F02" w:rsidRDefault="000D2BBF" w:rsidP="00D63F02">
      <w:pPr>
        <w:spacing w:after="0" w:line="360" w:lineRule="auto"/>
        <w:ind w:firstLine="709"/>
        <w:jc w:val="both"/>
        <w:rPr>
          <w:b/>
          <w:i/>
          <w:iCs/>
          <w:color w:val="000000"/>
        </w:rPr>
      </w:pPr>
      <w:r w:rsidRPr="00D63F02">
        <w:rPr>
          <w:b/>
          <w:i/>
          <w:iCs/>
        </w:rPr>
        <w:t xml:space="preserve">7. </w:t>
      </w:r>
      <w:r w:rsidRPr="00D63F02">
        <w:rPr>
          <w:b/>
          <w:i/>
          <w:iCs/>
          <w:color w:val="000000"/>
        </w:rPr>
        <w:t>Лучшие педагоги-наставники</w:t>
      </w:r>
    </w:p>
    <w:p w14:paraId="6C7D9F85" w14:textId="77777777" w:rsidR="009C2761" w:rsidRPr="00D63F02" w:rsidRDefault="009C2761" w:rsidP="00D63F02">
      <w:pPr>
        <w:spacing w:after="0" w:line="360" w:lineRule="auto"/>
        <w:ind w:firstLine="709"/>
      </w:pPr>
      <w:r w:rsidRPr="00D63F02">
        <w:rPr>
          <w:b/>
          <w:bCs/>
        </w:rPr>
        <w:t>ФИО наставника</w:t>
      </w:r>
      <w:r w:rsidRPr="00D63F02">
        <w:t xml:space="preserve">: </w:t>
      </w:r>
      <w:proofErr w:type="spellStart"/>
      <w:r w:rsidRPr="00D63F02">
        <w:t>Мискина</w:t>
      </w:r>
      <w:proofErr w:type="spellEnd"/>
      <w:r w:rsidRPr="00D63F02">
        <w:t xml:space="preserve"> Елена Николаевна</w:t>
      </w:r>
    </w:p>
    <w:p w14:paraId="2A5D96B2" w14:textId="77777777" w:rsidR="009C2761" w:rsidRPr="00D63F02" w:rsidRDefault="009C2761" w:rsidP="00D63F02">
      <w:pPr>
        <w:spacing w:after="0" w:line="360" w:lineRule="auto"/>
        <w:ind w:firstLine="709"/>
        <w:rPr>
          <w:bCs/>
        </w:rPr>
      </w:pPr>
      <w:r w:rsidRPr="00D63F02">
        <w:rPr>
          <w:b/>
          <w:bCs/>
        </w:rPr>
        <w:t>Должность:</w:t>
      </w:r>
      <w:r w:rsidRPr="00D63F02">
        <w:rPr>
          <w:bCs/>
        </w:rPr>
        <w:t xml:space="preserve"> учитель математики и информатики</w:t>
      </w:r>
    </w:p>
    <w:p w14:paraId="636AFB5C" w14:textId="77777777" w:rsidR="009C2761" w:rsidRPr="00D63F02" w:rsidRDefault="009C2761" w:rsidP="00D63F02">
      <w:pPr>
        <w:spacing w:after="0" w:line="360" w:lineRule="auto"/>
        <w:ind w:firstLine="709"/>
        <w:jc w:val="both"/>
        <w:rPr>
          <w:bCs/>
        </w:rPr>
      </w:pPr>
      <w:r w:rsidRPr="00D63F02">
        <w:rPr>
          <w:b/>
          <w:bCs/>
        </w:rPr>
        <w:t>Наименование образовательной организации:</w:t>
      </w:r>
      <w:r w:rsidRPr="00D63F02">
        <w:rPr>
          <w:bCs/>
        </w:rPr>
        <w:t xml:space="preserve"> муниципальное бюджетное общеобразовательное учреждение «</w:t>
      </w:r>
      <w:proofErr w:type="spellStart"/>
      <w:r w:rsidRPr="00D63F02">
        <w:rPr>
          <w:bCs/>
        </w:rPr>
        <w:t>Новоильмовская</w:t>
      </w:r>
      <w:proofErr w:type="spellEnd"/>
      <w:r w:rsidRPr="00D63F02">
        <w:rPr>
          <w:bCs/>
        </w:rPr>
        <w:t xml:space="preserve"> средняя общеобразовательная школа» </w:t>
      </w:r>
      <w:proofErr w:type="spellStart"/>
      <w:r w:rsidRPr="00D63F02">
        <w:rPr>
          <w:bCs/>
        </w:rPr>
        <w:t>Дрожжановского</w:t>
      </w:r>
      <w:proofErr w:type="spellEnd"/>
      <w:r w:rsidRPr="00D63F02">
        <w:rPr>
          <w:bCs/>
        </w:rPr>
        <w:t xml:space="preserve"> муниципального района Республики Татарстан </w:t>
      </w:r>
    </w:p>
    <w:p w14:paraId="1A39EA51" w14:textId="77777777" w:rsidR="009C2761" w:rsidRPr="00D63F02" w:rsidRDefault="009C2761" w:rsidP="00D63F02">
      <w:pPr>
        <w:spacing w:after="0" w:line="360" w:lineRule="auto"/>
        <w:ind w:firstLine="709"/>
        <w:rPr>
          <w:bCs/>
        </w:rPr>
      </w:pPr>
      <w:r w:rsidRPr="00D63F02">
        <w:rPr>
          <w:b/>
          <w:bCs/>
        </w:rPr>
        <w:t xml:space="preserve">Стаж наставнической деятельности </w:t>
      </w:r>
      <w:r w:rsidR="006C7900" w:rsidRPr="00D63F02">
        <w:rPr>
          <w:bCs/>
        </w:rPr>
        <w:t xml:space="preserve">- </w:t>
      </w:r>
      <w:r w:rsidRPr="00D63F02">
        <w:rPr>
          <w:bCs/>
        </w:rPr>
        <w:t>12 лет</w:t>
      </w:r>
    </w:p>
    <w:p w14:paraId="3ADEDC80" w14:textId="77777777" w:rsidR="006C7900" w:rsidRPr="00D63F02" w:rsidRDefault="009C2761" w:rsidP="00D63F02">
      <w:pPr>
        <w:spacing w:after="0" w:line="360" w:lineRule="auto"/>
        <w:ind w:firstLine="709"/>
        <w:rPr>
          <w:bCs/>
        </w:rPr>
      </w:pPr>
      <w:r w:rsidRPr="00D63F02">
        <w:rPr>
          <w:b/>
          <w:bCs/>
        </w:rPr>
        <w:t>Достижения:</w:t>
      </w:r>
      <w:r w:rsidRPr="00D63F02">
        <w:rPr>
          <w:bCs/>
        </w:rPr>
        <w:t xml:space="preserve"> </w:t>
      </w:r>
    </w:p>
    <w:p w14:paraId="12BDE163" w14:textId="77777777" w:rsidR="009C2761" w:rsidRPr="00D63F02" w:rsidRDefault="009C2761" w:rsidP="00D63F02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bCs/>
        </w:rPr>
      </w:pPr>
      <w:r w:rsidRPr="00D63F02">
        <w:rPr>
          <w:bCs/>
        </w:rPr>
        <w:t>республиканский конкурс методических разработок «Практическая реализация ФГОС в образовательной организации: урок и непосредственная образовательная деятельность», диплом лауреата, 2022 год.</w:t>
      </w:r>
    </w:p>
    <w:p w14:paraId="197C4000" w14:textId="77777777" w:rsidR="009C2761" w:rsidRPr="00D63F02" w:rsidRDefault="009C2761" w:rsidP="00D63F02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bCs/>
        </w:rPr>
      </w:pPr>
      <w:r w:rsidRPr="00D63F02">
        <w:rPr>
          <w:bCs/>
        </w:rPr>
        <w:t>республиканский конкурс лучших образовательных практик «Педагог начальной школы – наставник», номинация: модель «Опытный – молодому», диплом 3 место, 2023 год.</w:t>
      </w:r>
    </w:p>
    <w:p w14:paraId="4EAFF9D8" w14:textId="77777777" w:rsidR="006370DC" w:rsidRPr="00D63F02" w:rsidRDefault="006370DC" w:rsidP="00D63F02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D63F02">
        <w:rPr>
          <w:rFonts w:eastAsia="Times New Roman"/>
          <w:bCs/>
        </w:rPr>
        <w:lastRenderedPageBreak/>
        <w:t>Интегрированный урок по предметам ОДНКНР и искусство (ИЗО) в 5 классе по темам «</w:t>
      </w:r>
      <w:r w:rsidRPr="00D63F02">
        <w:rPr>
          <w:rFonts w:eastAsia="Times New Roman"/>
          <w:color w:val="000000"/>
        </w:rPr>
        <w:t>Изобразительное искусство народов России» и «</w:t>
      </w:r>
      <w:r w:rsidRPr="00D63F02">
        <w:rPr>
          <w:rFonts w:eastAsia="Times New Roman"/>
        </w:rPr>
        <w:t>Особенности орнамента в культурах разных народов»</w:t>
      </w:r>
      <w:r w:rsidRPr="00D63F02">
        <w:t xml:space="preserve">: </w:t>
      </w:r>
      <w:hyperlink r:id="rId9" w:history="1">
        <w:r w:rsidR="006C7900" w:rsidRPr="00D63F02">
          <w:rPr>
            <w:rStyle w:val="a6"/>
            <w:bCs/>
          </w:rPr>
          <w:t>https://cloud.mail.ru/public/m5TP/BaCgbuWn7</w:t>
        </w:r>
      </w:hyperlink>
      <w:r w:rsidRPr="00D63F02">
        <w:t xml:space="preserve">  </w:t>
      </w:r>
    </w:p>
    <w:p w14:paraId="7897ADA9" w14:textId="77777777" w:rsidR="006B121A" w:rsidRPr="00D63F02" w:rsidRDefault="006B121A" w:rsidP="00D63F02">
      <w:pPr>
        <w:spacing w:after="0" w:line="360" w:lineRule="auto"/>
        <w:ind w:firstLine="709"/>
        <w:jc w:val="both"/>
      </w:pPr>
      <w:r w:rsidRPr="00D63F02">
        <w:rPr>
          <w:b/>
        </w:rPr>
        <w:t>ФИО наставника</w:t>
      </w:r>
      <w:r w:rsidRPr="00D63F02">
        <w:t xml:space="preserve">: </w:t>
      </w:r>
      <w:proofErr w:type="spellStart"/>
      <w:r w:rsidRPr="00D63F02">
        <w:t>Бикчурова</w:t>
      </w:r>
      <w:proofErr w:type="spellEnd"/>
      <w:r w:rsidRPr="00D63F02">
        <w:t xml:space="preserve"> Зульфия </w:t>
      </w:r>
      <w:proofErr w:type="spellStart"/>
      <w:r w:rsidRPr="00D63F02">
        <w:t>Масхутовна</w:t>
      </w:r>
      <w:proofErr w:type="spellEnd"/>
    </w:p>
    <w:p w14:paraId="6DEE2BFF" w14:textId="77777777" w:rsidR="006B121A" w:rsidRPr="00D63F02" w:rsidRDefault="006B121A" w:rsidP="00D63F02">
      <w:pPr>
        <w:spacing w:after="0" w:line="360" w:lineRule="auto"/>
        <w:ind w:firstLine="709"/>
        <w:jc w:val="both"/>
      </w:pPr>
      <w:r w:rsidRPr="00D63F02">
        <w:rPr>
          <w:b/>
        </w:rPr>
        <w:t>Должность</w:t>
      </w:r>
      <w:r w:rsidRPr="00D63F02">
        <w:t>: учитель биологии</w:t>
      </w:r>
    </w:p>
    <w:p w14:paraId="651ABC5D" w14:textId="4F162772" w:rsidR="006B121A" w:rsidRPr="00D63F02" w:rsidRDefault="006B121A" w:rsidP="00D63F02">
      <w:pPr>
        <w:spacing w:after="0" w:line="360" w:lineRule="auto"/>
        <w:ind w:firstLine="709"/>
        <w:jc w:val="both"/>
      </w:pPr>
      <w:r w:rsidRPr="00D63F02">
        <w:rPr>
          <w:b/>
        </w:rPr>
        <w:t>Наименование образовательной организации</w:t>
      </w:r>
      <w:r w:rsidRPr="00D63F02">
        <w:t xml:space="preserve">: </w:t>
      </w:r>
      <w:r w:rsidR="00D63F02" w:rsidRPr="00D63F02">
        <w:t>муниципальное бюджетное общеобразовательное учреждение «</w:t>
      </w:r>
      <w:proofErr w:type="spellStart"/>
      <w:r w:rsidRPr="00D63F02">
        <w:t>Старошаймурзинская</w:t>
      </w:r>
      <w:proofErr w:type="spellEnd"/>
      <w:r w:rsidRPr="00D63F02">
        <w:t xml:space="preserve"> средняя общеобразовательная </w:t>
      </w:r>
      <w:r w:rsidR="00D63F02" w:rsidRPr="00D63F02">
        <w:t xml:space="preserve">школы» </w:t>
      </w:r>
      <w:proofErr w:type="spellStart"/>
      <w:r w:rsidR="00D63F02" w:rsidRPr="00D63F02">
        <w:t>Дрожжановского</w:t>
      </w:r>
      <w:proofErr w:type="spellEnd"/>
      <w:r w:rsidRPr="00D63F02">
        <w:t xml:space="preserve"> муниципального района Республики Татарстан</w:t>
      </w:r>
    </w:p>
    <w:p w14:paraId="4DB916D3" w14:textId="77777777" w:rsidR="006B121A" w:rsidRPr="00D63F02" w:rsidRDefault="006B121A" w:rsidP="00D63F02">
      <w:pPr>
        <w:spacing w:after="0" w:line="360" w:lineRule="auto"/>
        <w:ind w:firstLine="709"/>
        <w:jc w:val="both"/>
      </w:pPr>
      <w:r w:rsidRPr="00D63F02">
        <w:rPr>
          <w:b/>
        </w:rPr>
        <w:t>Стаж наставнической деятельности</w:t>
      </w:r>
      <w:r w:rsidRPr="00D63F02">
        <w:t xml:space="preserve"> – 6 лет</w:t>
      </w:r>
    </w:p>
    <w:p w14:paraId="50AD6ABA" w14:textId="4CA2CA99" w:rsidR="006370DC" w:rsidRPr="00D63F02" w:rsidRDefault="006370DC" w:rsidP="00D63F0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sz w:val="28"/>
          <w:szCs w:val="28"/>
        </w:rPr>
      </w:pPr>
      <w:r w:rsidRPr="00D63F02">
        <w:rPr>
          <w:sz w:val="28"/>
          <w:szCs w:val="28"/>
        </w:rPr>
        <w:t>Мастер – класс «Функциональная грамотность учителя - основа развития функциональной грамотности ученика»:</w:t>
      </w:r>
      <w:r w:rsidR="00D63F02">
        <w:rPr>
          <w:sz w:val="28"/>
          <w:szCs w:val="28"/>
        </w:rPr>
        <w:t xml:space="preserve"> </w:t>
      </w:r>
      <w:hyperlink r:id="rId10" w:history="1">
        <w:r w:rsidR="00D63F02" w:rsidRPr="00680937">
          <w:rPr>
            <w:rStyle w:val="a6"/>
            <w:sz w:val="28"/>
            <w:szCs w:val="28"/>
          </w:rPr>
          <w:t>https://cloud.mail.ru/public/qkp7/t5AxbMigj</w:t>
        </w:r>
      </w:hyperlink>
      <w:r w:rsidRPr="00D63F02">
        <w:rPr>
          <w:sz w:val="28"/>
          <w:szCs w:val="28"/>
        </w:rPr>
        <w:t xml:space="preserve">  </w:t>
      </w:r>
    </w:p>
    <w:p w14:paraId="7B54AAF7" w14:textId="77777777" w:rsidR="00695A11" w:rsidRPr="00D63F02" w:rsidRDefault="00695A11" w:rsidP="00D63F02">
      <w:pPr>
        <w:tabs>
          <w:tab w:val="left" w:pos="2532"/>
        </w:tabs>
        <w:spacing w:after="0" w:line="360" w:lineRule="auto"/>
        <w:ind w:firstLine="709"/>
        <w:jc w:val="both"/>
      </w:pPr>
      <w:r w:rsidRPr="00D63F02">
        <w:rPr>
          <w:b/>
        </w:rPr>
        <w:t>ФИО наставника</w:t>
      </w:r>
      <w:r w:rsidRPr="00D63F02">
        <w:t>: Ильина Ирина Николаевна</w:t>
      </w:r>
    </w:p>
    <w:p w14:paraId="7A2FCC39" w14:textId="77777777" w:rsidR="00695A11" w:rsidRPr="00D63F02" w:rsidRDefault="00695A11" w:rsidP="00D63F02">
      <w:pPr>
        <w:tabs>
          <w:tab w:val="left" w:pos="2532"/>
        </w:tabs>
        <w:spacing w:after="0" w:line="360" w:lineRule="auto"/>
        <w:ind w:firstLine="709"/>
        <w:jc w:val="both"/>
      </w:pPr>
      <w:r w:rsidRPr="00D63F02">
        <w:rPr>
          <w:b/>
        </w:rPr>
        <w:t>Должность</w:t>
      </w:r>
      <w:r w:rsidRPr="00D63F02">
        <w:t>: учитель химии</w:t>
      </w:r>
    </w:p>
    <w:p w14:paraId="16BAA8B6" w14:textId="6B7B22E4" w:rsidR="00695A11" w:rsidRPr="00D63F02" w:rsidRDefault="00695A11" w:rsidP="00D63F02">
      <w:pPr>
        <w:tabs>
          <w:tab w:val="left" w:pos="2532"/>
        </w:tabs>
        <w:spacing w:after="0" w:line="360" w:lineRule="auto"/>
        <w:ind w:firstLine="709"/>
        <w:jc w:val="both"/>
      </w:pPr>
      <w:r w:rsidRPr="00D63F02">
        <w:rPr>
          <w:b/>
        </w:rPr>
        <w:t>Наименование образовательной организации</w:t>
      </w:r>
      <w:r w:rsidRPr="00D63F02">
        <w:t>: муниципальное бюджетное общеобразовательное учреждение «</w:t>
      </w:r>
      <w:proofErr w:type="spellStart"/>
      <w:r w:rsidRPr="00D63F02">
        <w:t>Стародрожжановский</w:t>
      </w:r>
      <w:proofErr w:type="spellEnd"/>
      <w:r w:rsidRPr="00D63F02">
        <w:t xml:space="preserve"> </w:t>
      </w:r>
      <w:r w:rsidR="00D63F02" w:rsidRPr="00D63F02">
        <w:t>многопрофильный</w:t>
      </w:r>
      <w:r w:rsidRPr="00D63F02">
        <w:t xml:space="preserve"> лицей» </w:t>
      </w:r>
      <w:proofErr w:type="spellStart"/>
      <w:r w:rsidRPr="00D63F02">
        <w:t>Дрожжановского</w:t>
      </w:r>
      <w:proofErr w:type="spellEnd"/>
      <w:r w:rsidRPr="00D63F02">
        <w:t xml:space="preserve"> муниципального района Республики Татарстан</w:t>
      </w:r>
      <w:r w:rsidR="00D63F02">
        <w:t>.</w:t>
      </w:r>
    </w:p>
    <w:p w14:paraId="11E7074A" w14:textId="77777777" w:rsidR="00695A11" w:rsidRPr="00D63F02" w:rsidRDefault="00695A11" w:rsidP="00D63F02">
      <w:pPr>
        <w:tabs>
          <w:tab w:val="left" w:pos="2532"/>
        </w:tabs>
        <w:spacing w:after="0" w:line="360" w:lineRule="auto"/>
        <w:ind w:firstLine="709"/>
        <w:jc w:val="both"/>
      </w:pPr>
      <w:r w:rsidRPr="00D63F02">
        <w:rPr>
          <w:b/>
        </w:rPr>
        <w:t>Стаж наставнической деятельности</w:t>
      </w:r>
      <w:r w:rsidR="000D2BBF" w:rsidRPr="00D63F02">
        <w:rPr>
          <w:b/>
        </w:rPr>
        <w:t xml:space="preserve"> </w:t>
      </w:r>
      <w:r w:rsidRPr="00D63F02">
        <w:t>- 8 лет</w:t>
      </w:r>
    </w:p>
    <w:p w14:paraId="670F6C0F" w14:textId="77777777" w:rsidR="006370DC" w:rsidRPr="00D63F02" w:rsidRDefault="006370DC" w:rsidP="00D63F0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63F02">
        <w:rPr>
          <w:sz w:val="28"/>
          <w:szCs w:val="28"/>
        </w:rPr>
        <w:t xml:space="preserve">Мастер-класс </w:t>
      </w:r>
      <w:r w:rsidRPr="00D63F02">
        <w:rPr>
          <w:bCs/>
          <w:sz w:val="28"/>
          <w:szCs w:val="28"/>
        </w:rPr>
        <w:t>«Парад эффективных методов и приёмов инновационных технологий на уроках химии»:</w:t>
      </w:r>
    </w:p>
    <w:p w14:paraId="55B174E8" w14:textId="77777777" w:rsidR="00695A11" w:rsidRPr="00D63F02" w:rsidRDefault="00635304" w:rsidP="00D63F02">
      <w:pPr>
        <w:spacing w:after="0" w:line="360" w:lineRule="auto"/>
        <w:ind w:firstLine="709"/>
      </w:pPr>
      <w:hyperlink r:id="rId11" w:history="1">
        <w:r w:rsidR="00157CD0" w:rsidRPr="00D63F02">
          <w:rPr>
            <w:rStyle w:val="a6"/>
          </w:rPr>
          <w:t>https://cloud.mail.ru/public/vPGJ/4FNWfP1q2</w:t>
        </w:r>
      </w:hyperlink>
    </w:p>
    <w:p w14:paraId="7EE93CC7" w14:textId="77777777" w:rsidR="009C2761" w:rsidRPr="00D63F02" w:rsidRDefault="009C2761" w:rsidP="00D63F02">
      <w:pPr>
        <w:spacing w:after="0" w:line="360" w:lineRule="auto"/>
        <w:ind w:firstLine="709"/>
        <w:jc w:val="both"/>
      </w:pPr>
      <w:r w:rsidRPr="00D63F02">
        <w:rPr>
          <w:b/>
        </w:rPr>
        <w:t>ФИО наставника</w:t>
      </w:r>
      <w:r w:rsidRPr="00D63F02">
        <w:t>: Одинцова Людмила Михайловна</w:t>
      </w:r>
    </w:p>
    <w:p w14:paraId="54CD90EF" w14:textId="77777777" w:rsidR="009C2761" w:rsidRPr="00D63F02" w:rsidRDefault="009C2761" w:rsidP="00D63F02">
      <w:pPr>
        <w:spacing w:after="0" w:line="360" w:lineRule="auto"/>
        <w:ind w:firstLine="709"/>
        <w:jc w:val="both"/>
      </w:pPr>
      <w:r w:rsidRPr="00D63F02">
        <w:rPr>
          <w:b/>
        </w:rPr>
        <w:t>Должность:</w:t>
      </w:r>
      <w:r w:rsidRPr="00D63F02">
        <w:t xml:space="preserve"> учитель английского языка</w:t>
      </w:r>
    </w:p>
    <w:p w14:paraId="6D3DF75D" w14:textId="77777777" w:rsidR="009C2761" w:rsidRPr="00D63F02" w:rsidRDefault="009C2761" w:rsidP="00D63F02">
      <w:pPr>
        <w:spacing w:after="0" w:line="360" w:lineRule="auto"/>
        <w:ind w:firstLine="709"/>
        <w:jc w:val="both"/>
      </w:pPr>
      <w:r w:rsidRPr="00D63F02">
        <w:rPr>
          <w:b/>
        </w:rPr>
        <w:t>Наименование образовательной организации</w:t>
      </w:r>
      <w:r w:rsidRPr="00D63F02">
        <w:t>: муниципальное бюджетное общеобразовательное учреждение «</w:t>
      </w:r>
      <w:proofErr w:type="spellStart"/>
      <w:r w:rsidRPr="00D63F02">
        <w:t>Чувашско-Дрожжановская</w:t>
      </w:r>
      <w:proofErr w:type="spellEnd"/>
      <w:r w:rsidRPr="00D63F02">
        <w:t xml:space="preserve"> средняя общеобразовательная школа» </w:t>
      </w:r>
      <w:proofErr w:type="spellStart"/>
      <w:r w:rsidRPr="00D63F02">
        <w:t>Дрожжановского</w:t>
      </w:r>
      <w:proofErr w:type="spellEnd"/>
      <w:r w:rsidRPr="00D63F02">
        <w:t xml:space="preserve"> муниципального района Республики Татарстан</w:t>
      </w:r>
    </w:p>
    <w:p w14:paraId="7D47A31E" w14:textId="77777777" w:rsidR="009C2761" w:rsidRPr="00D63F02" w:rsidRDefault="009C2761" w:rsidP="00D63F02">
      <w:pPr>
        <w:spacing w:after="0" w:line="360" w:lineRule="auto"/>
        <w:ind w:firstLine="709"/>
        <w:jc w:val="both"/>
      </w:pPr>
      <w:r w:rsidRPr="00D63F02">
        <w:rPr>
          <w:b/>
        </w:rPr>
        <w:lastRenderedPageBreak/>
        <w:t>Стаж наставнической деятельности</w:t>
      </w:r>
      <w:r w:rsidRPr="00D63F02">
        <w:t xml:space="preserve"> – 11 лет</w:t>
      </w:r>
    </w:p>
    <w:p w14:paraId="4049AB50" w14:textId="375F5ECD" w:rsidR="009C2761" w:rsidRPr="00D63F02" w:rsidRDefault="00D63F02" w:rsidP="00D63F02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D63F02">
        <w:rPr>
          <w:rFonts w:eastAsia="Times New Roman"/>
          <w:b/>
          <w:color w:val="000000"/>
        </w:rPr>
        <w:t>Достижения:</w:t>
      </w:r>
      <w:r w:rsidRPr="00D63F02">
        <w:rPr>
          <w:rFonts w:eastAsia="Times New Roman"/>
          <w:color w:val="000000"/>
        </w:rPr>
        <w:t xml:space="preserve"> Лауреат</w:t>
      </w:r>
      <w:r w:rsidR="009C2761" w:rsidRPr="00D63F02">
        <w:rPr>
          <w:rFonts w:eastAsia="Times New Roman"/>
          <w:color w:val="000000"/>
        </w:rPr>
        <w:t xml:space="preserve"> Республиканского конкурса лучших образовательных практик «ПЕДАГОГ-НАСТАВНИК» в номинации «Опытный – молодому», ИРО РТ, 24.05.2023.</w:t>
      </w:r>
    </w:p>
    <w:p w14:paraId="653DE7D0" w14:textId="77777777" w:rsidR="006370DC" w:rsidRPr="00D63F02" w:rsidRDefault="006370DC" w:rsidP="00D63F02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D63F02">
        <w:rPr>
          <w:rFonts w:eastAsia="Times New Roman"/>
          <w:color w:val="000000"/>
        </w:rPr>
        <w:t>Мастер-класс «Деятельностный подход в обучении иностранному языку»</w:t>
      </w:r>
      <w:r w:rsidR="00825F29" w:rsidRPr="00D63F02">
        <w:rPr>
          <w:rFonts w:eastAsia="Times New Roman"/>
          <w:color w:val="000000"/>
        </w:rPr>
        <w:t>:</w:t>
      </w:r>
    </w:p>
    <w:p w14:paraId="12F308E8" w14:textId="77777777" w:rsidR="00157CD0" w:rsidRPr="00D63F02" w:rsidRDefault="00635304" w:rsidP="00D63F02">
      <w:pPr>
        <w:spacing w:after="0" w:line="360" w:lineRule="auto"/>
        <w:ind w:firstLine="709"/>
        <w:jc w:val="both"/>
      </w:pPr>
      <w:hyperlink r:id="rId12" w:history="1">
        <w:r w:rsidR="009C2761" w:rsidRPr="00D63F02">
          <w:rPr>
            <w:rStyle w:val="a6"/>
          </w:rPr>
          <w:t>https://cloud.mail.ru/public/nDWR/PRyyMX6e9</w:t>
        </w:r>
      </w:hyperlink>
    </w:p>
    <w:p w14:paraId="37371D73" w14:textId="77777777" w:rsidR="009C2761" w:rsidRPr="00D63F02" w:rsidRDefault="009C2761" w:rsidP="00D63F02">
      <w:pPr>
        <w:spacing w:after="0" w:line="360" w:lineRule="auto"/>
        <w:ind w:firstLine="709"/>
        <w:jc w:val="both"/>
      </w:pPr>
      <w:r w:rsidRPr="00D63F02">
        <w:rPr>
          <w:b/>
        </w:rPr>
        <w:t>ФИО наставника</w:t>
      </w:r>
      <w:r w:rsidRPr="00D63F02">
        <w:t>: Новая Ольга Николаевна</w:t>
      </w:r>
    </w:p>
    <w:p w14:paraId="58719EC4" w14:textId="77777777" w:rsidR="009C2761" w:rsidRPr="00D63F02" w:rsidRDefault="009C2761" w:rsidP="00D63F02">
      <w:pPr>
        <w:spacing w:after="0" w:line="360" w:lineRule="auto"/>
        <w:ind w:firstLine="709"/>
        <w:jc w:val="both"/>
      </w:pPr>
      <w:r w:rsidRPr="00D63F02">
        <w:rPr>
          <w:b/>
        </w:rPr>
        <w:t>Должность:</w:t>
      </w:r>
      <w:r w:rsidRPr="00D63F02">
        <w:t xml:space="preserve"> учитель математики</w:t>
      </w:r>
    </w:p>
    <w:p w14:paraId="19E4A4D0" w14:textId="0443BA09" w:rsidR="009C2761" w:rsidRPr="00D63F02" w:rsidRDefault="009C2761" w:rsidP="00D63F02">
      <w:pPr>
        <w:spacing w:after="0" w:line="360" w:lineRule="auto"/>
        <w:ind w:firstLine="709"/>
        <w:jc w:val="both"/>
        <w:rPr>
          <w:rFonts w:eastAsia="Calibri"/>
        </w:rPr>
      </w:pPr>
      <w:r w:rsidRPr="00D63F02">
        <w:rPr>
          <w:rFonts w:eastAsia="Calibri"/>
          <w:b/>
        </w:rPr>
        <w:t xml:space="preserve">Наименование </w:t>
      </w:r>
      <w:r w:rsidR="00D63F02" w:rsidRPr="00D63F02">
        <w:rPr>
          <w:rFonts w:eastAsia="Calibri"/>
          <w:b/>
        </w:rPr>
        <w:t>образовательной</w:t>
      </w:r>
      <w:r w:rsidRPr="00D63F02">
        <w:rPr>
          <w:rFonts w:eastAsia="Calibri"/>
          <w:b/>
        </w:rPr>
        <w:t xml:space="preserve"> организации</w:t>
      </w:r>
      <w:r w:rsidRPr="00D63F02">
        <w:rPr>
          <w:rFonts w:eastAsia="Calibri"/>
          <w:i/>
        </w:rPr>
        <w:t>:</w:t>
      </w:r>
      <w:r w:rsidRPr="00D63F02">
        <w:rPr>
          <w:rFonts w:eastAsia="Calibri"/>
        </w:rPr>
        <w:t xml:space="preserve"> муниципальное бюджетное общеобразовательное учреждение «</w:t>
      </w:r>
      <w:proofErr w:type="spellStart"/>
      <w:r w:rsidRPr="00D63F02">
        <w:rPr>
          <w:rFonts w:eastAsia="Calibri"/>
        </w:rPr>
        <w:t>Городищенская</w:t>
      </w:r>
      <w:proofErr w:type="spellEnd"/>
      <w:r w:rsidRPr="00D63F02">
        <w:rPr>
          <w:rFonts w:eastAsia="Calibri"/>
        </w:rPr>
        <w:t xml:space="preserve"> средняя общеобразовательная школа имени </w:t>
      </w:r>
      <w:proofErr w:type="spellStart"/>
      <w:r w:rsidRPr="00D63F02">
        <w:rPr>
          <w:rFonts w:eastAsia="Calibri"/>
        </w:rPr>
        <w:t>Г.Т.Семенова</w:t>
      </w:r>
      <w:proofErr w:type="spellEnd"/>
      <w:r w:rsidRPr="00D63F02">
        <w:rPr>
          <w:rFonts w:eastAsia="Calibri"/>
        </w:rPr>
        <w:t xml:space="preserve">» </w:t>
      </w:r>
      <w:proofErr w:type="spellStart"/>
      <w:r w:rsidRPr="00D63F02">
        <w:rPr>
          <w:rFonts w:eastAsia="Calibri"/>
        </w:rPr>
        <w:t>Дрожжановского</w:t>
      </w:r>
      <w:proofErr w:type="spellEnd"/>
      <w:r w:rsidRPr="00D63F02">
        <w:rPr>
          <w:rFonts w:eastAsia="Calibri"/>
        </w:rPr>
        <w:t xml:space="preserve"> муниципального района Республики Татарстан.</w:t>
      </w:r>
    </w:p>
    <w:p w14:paraId="739390B5" w14:textId="11670556" w:rsidR="009C2761" w:rsidRPr="00D63F02" w:rsidRDefault="009C2761" w:rsidP="00D63F02">
      <w:pPr>
        <w:spacing w:after="0" w:line="360" w:lineRule="auto"/>
        <w:ind w:firstLine="709"/>
        <w:jc w:val="both"/>
        <w:rPr>
          <w:rFonts w:eastAsia="Calibri"/>
        </w:rPr>
      </w:pPr>
      <w:r w:rsidRPr="00D63F02">
        <w:rPr>
          <w:rFonts w:eastAsia="Calibri"/>
          <w:b/>
        </w:rPr>
        <w:t xml:space="preserve">Стаж наставнической </w:t>
      </w:r>
      <w:r w:rsidR="00D63F02" w:rsidRPr="00D63F02">
        <w:rPr>
          <w:rFonts w:eastAsia="Calibri"/>
          <w:b/>
        </w:rPr>
        <w:t>деятельности</w:t>
      </w:r>
      <w:r w:rsidR="00D63F02" w:rsidRPr="00D63F02">
        <w:rPr>
          <w:rFonts w:eastAsia="Calibri"/>
        </w:rPr>
        <w:t xml:space="preserve"> 8</w:t>
      </w:r>
      <w:r w:rsidRPr="00D63F02">
        <w:rPr>
          <w:rFonts w:eastAsia="Calibri"/>
        </w:rPr>
        <w:t xml:space="preserve"> лет </w:t>
      </w:r>
    </w:p>
    <w:p w14:paraId="7F236517" w14:textId="77777777" w:rsidR="00825F29" w:rsidRPr="00D63F02" w:rsidRDefault="00825F29" w:rsidP="00D63F02">
      <w:pPr>
        <w:spacing w:after="0" w:line="360" w:lineRule="auto"/>
        <w:ind w:firstLine="709"/>
        <w:outlineLvl w:val="0"/>
        <w:rPr>
          <w:rFonts w:eastAsia="Calibri"/>
        </w:rPr>
      </w:pPr>
      <w:r w:rsidRPr="00D63F02">
        <w:rPr>
          <w:rFonts w:eastAsia="Calibri"/>
          <w:color w:val="000000"/>
          <w:shd w:val="clear" w:color="auto" w:fill="FFFFFF"/>
        </w:rPr>
        <w:t>Описание опыта работы учителя-наставника</w:t>
      </w:r>
      <w:r w:rsidRPr="00D63F02">
        <w:t xml:space="preserve"> </w:t>
      </w:r>
      <w:hyperlink r:id="rId13" w:history="1">
        <w:r w:rsidRPr="00D63F02">
          <w:rPr>
            <w:rFonts w:eastAsia="Times New Roman"/>
            <w:bCs/>
            <w:kern w:val="36"/>
          </w:rPr>
          <w:t>«Я - наставник: опыт по сопровождению молодого специалиста»</w:t>
        </w:r>
      </w:hyperlink>
      <w:r w:rsidRPr="00D63F02">
        <w:t>:</w:t>
      </w:r>
    </w:p>
    <w:p w14:paraId="0BEA0E95" w14:textId="77777777" w:rsidR="009C2761" w:rsidRPr="00D63F02" w:rsidRDefault="00635304" w:rsidP="00D63F02">
      <w:pPr>
        <w:spacing w:after="0" w:line="360" w:lineRule="auto"/>
        <w:ind w:firstLine="709"/>
        <w:jc w:val="both"/>
      </w:pPr>
      <w:hyperlink r:id="rId14" w:history="1">
        <w:r w:rsidR="009C2761" w:rsidRPr="00D63F02">
          <w:rPr>
            <w:rStyle w:val="a6"/>
          </w:rPr>
          <w:t>https://cloud.mail.ru/public/daar/JHqBb8paf</w:t>
        </w:r>
      </w:hyperlink>
    </w:p>
    <w:sectPr w:rsidR="009C2761" w:rsidRPr="00D63F02" w:rsidSect="00D63F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9ED0D" w14:textId="77777777" w:rsidR="00635304" w:rsidRDefault="00635304" w:rsidP="006729D8">
      <w:pPr>
        <w:spacing w:after="0" w:line="240" w:lineRule="auto"/>
      </w:pPr>
      <w:r>
        <w:separator/>
      </w:r>
    </w:p>
  </w:endnote>
  <w:endnote w:type="continuationSeparator" w:id="0">
    <w:p w14:paraId="00491790" w14:textId="77777777" w:rsidR="00635304" w:rsidRDefault="00635304" w:rsidP="0067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8F19" w14:textId="77777777" w:rsidR="00635304" w:rsidRDefault="00635304" w:rsidP="006729D8">
      <w:pPr>
        <w:spacing w:after="0" w:line="240" w:lineRule="auto"/>
      </w:pPr>
      <w:r>
        <w:separator/>
      </w:r>
    </w:p>
  </w:footnote>
  <w:footnote w:type="continuationSeparator" w:id="0">
    <w:p w14:paraId="6F3BDF16" w14:textId="77777777" w:rsidR="00635304" w:rsidRDefault="00635304" w:rsidP="0067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B2586"/>
    <w:multiLevelType w:val="hybridMultilevel"/>
    <w:tmpl w:val="D2AC9656"/>
    <w:lvl w:ilvl="0" w:tplc="76620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F45"/>
    <w:multiLevelType w:val="hybridMultilevel"/>
    <w:tmpl w:val="62E6655E"/>
    <w:lvl w:ilvl="0" w:tplc="202EF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4A27"/>
    <w:multiLevelType w:val="hybridMultilevel"/>
    <w:tmpl w:val="A72AA176"/>
    <w:lvl w:ilvl="0" w:tplc="202EF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967"/>
    <w:multiLevelType w:val="hybridMultilevel"/>
    <w:tmpl w:val="23C6CB66"/>
    <w:lvl w:ilvl="0" w:tplc="0C4E8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86B3E"/>
    <w:multiLevelType w:val="hybridMultilevel"/>
    <w:tmpl w:val="068A2DA0"/>
    <w:lvl w:ilvl="0" w:tplc="202EF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950940"/>
    <w:multiLevelType w:val="hybridMultilevel"/>
    <w:tmpl w:val="04163346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5F57"/>
    <w:multiLevelType w:val="hybridMultilevel"/>
    <w:tmpl w:val="8DAA52A2"/>
    <w:lvl w:ilvl="0" w:tplc="202EF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6AB4"/>
    <w:multiLevelType w:val="hybridMultilevel"/>
    <w:tmpl w:val="B6D0D342"/>
    <w:lvl w:ilvl="0" w:tplc="FD24D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9D338D"/>
    <w:multiLevelType w:val="hybridMultilevel"/>
    <w:tmpl w:val="E23255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942938"/>
    <w:multiLevelType w:val="hybridMultilevel"/>
    <w:tmpl w:val="F1B42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7416E6"/>
    <w:multiLevelType w:val="hybridMultilevel"/>
    <w:tmpl w:val="9AA2AA42"/>
    <w:lvl w:ilvl="0" w:tplc="202EF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1F15AA"/>
    <w:multiLevelType w:val="hybridMultilevel"/>
    <w:tmpl w:val="23C6CB66"/>
    <w:lvl w:ilvl="0" w:tplc="0C4E8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E95BB0"/>
    <w:multiLevelType w:val="hybridMultilevel"/>
    <w:tmpl w:val="6FBCE9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F64A67"/>
    <w:multiLevelType w:val="hybridMultilevel"/>
    <w:tmpl w:val="2326B5AA"/>
    <w:lvl w:ilvl="0" w:tplc="6A3E2B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2D"/>
    <w:rsid w:val="000572BB"/>
    <w:rsid w:val="000D2BBF"/>
    <w:rsid w:val="001137FA"/>
    <w:rsid w:val="00157CD0"/>
    <w:rsid w:val="00200D9E"/>
    <w:rsid w:val="002012F7"/>
    <w:rsid w:val="00235C19"/>
    <w:rsid w:val="00292385"/>
    <w:rsid w:val="002F0947"/>
    <w:rsid w:val="00333085"/>
    <w:rsid w:val="0039728E"/>
    <w:rsid w:val="0046211D"/>
    <w:rsid w:val="00497F19"/>
    <w:rsid w:val="004F3DF9"/>
    <w:rsid w:val="00550D4B"/>
    <w:rsid w:val="005550A2"/>
    <w:rsid w:val="00572BEC"/>
    <w:rsid w:val="005E691D"/>
    <w:rsid w:val="00635304"/>
    <w:rsid w:val="006370DC"/>
    <w:rsid w:val="006423EC"/>
    <w:rsid w:val="006729D8"/>
    <w:rsid w:val="00683A2D"/>
    <w:rsid w:val="00695A11"/>
    <w:rsid w:val="006A2B83"/>
    <w:rsid w:val="006A4B94"/>
    <w:rsid w:val="006B121A"/>
    <w:rsid w:val="006C7900"/>
    <w:rsid w:val="006D6418"/>
    <w:rsid w:val="00776745"/>
    <w:rsid w:val="00825F29"/>
    <w:rsid w:val="00875E0E"/>
    <w:rsid w:val="009266DA"/>
    <w:rsid w:val="009C2761"/>
    <w:rsid w:val="00A12127"/>
    <w:rsid w:val="00A718E7"/>
    <w:rsid w:val="00AB7B78"/>
    <w:rsid w:val="00AD7B74"/>
    <w:rsid w:val="00AF1647"/>
    <w:rsid w:val="00B51257"/>
    <w:rsid w:val="00B772E2"/>
    <w:rsid w:val="00BE32F7"/>
    <w:rsid w:val="00C13275"/>
    <w:rsid w:val="00CD5C23"/>
    <w:rsid w:val="00CE39EC"/>
    <w:rsid w:val="00D24F6B"/>
    <w:rsid w:val="00D63F02"/>
    <w:rsid w:val="00D7324D"/>
    <w:rsid w:val="00D75FFF"/>
    <w:rsid w:val="00D80D94"/>
    <w:rsid w:val="00DF0AD8"/>
    <w:rsid w:val="00E0562F"/>
    <w:rsid w:val="00E43273"/>
    <w:rsid w:val="00E52613"/>
    <w:rsid w:val="00E7428A"/>
    <w:rsid w:val="00F1121F"/>
    <w:rsid w:val="00F519A4"/>
    <w:rsid w:val="00FA7A76"/>
    <w:rsid w:val="00FD3073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E6AA"/>
  <w15:docId w15:val="{7E4BFCE9-A0E7-4F3E-B601-7E248FFE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D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12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95A11"/>
    <w:rPr>
      <w:color w:val="800080" w:themeColor="followedHyperlink"/>
      <w:u w:val="single"/>
    </w:rPr>
  </w:style>
  <w:style w:type="paragraph" w:customStyle="1" w:styleId="1">
    <w:name w:val="Обычный1"/>
    <w:rsid w:val="009C2761"/>
    <w:pPr>
      <w:spacing w:after="160" w:line="259" w:lineRule="auto"/>
    </w:pPr>
    <w:rPr>
      <w:rFonts w:ascii="Calibri" w:eastAsia="Calibri" w:hAnsi="Calibri" w:cs="Calibri"/>
    </w:rPr>
  </w:style>
  <w:style w:type="paragraph" w:styleId="a8">
    <w:name w:val="Normal (Web)"/>
    <w:basedOn w:val="a"/>
    <w:uiPriority w:val="99"/>
    <w:unhideWhenUsed/>
    <w:rsid w:val="002012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9D8"/>
  </w:style>
  <w:style w:type="paragraph" w:styleId="ab">
    <w:name w:val="footer"/>
    <w:basedOn w:val="a"/>
    <w:link w:val="ac"/>
    <w:uiPriority w:val="99"/>
    <w:unhideWhenUsed/>
    <w:rsid w:val="0067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9D8"/>
  </w:style>
  <w:style w:type="character" w:styleId="ad">
    <w:name w:val="Unresolved Mention"/>
    <w:basedOn w:val="a0"/>
    <w:uiPriority w:val="99"/>
    <w:semiHidden/>
    <w:unhideWhenUsed/>
    <w:rsid w:val="00D6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ihdocs.ru/nominaciya-ya-nastavnik-opit-po-soprovojdeniyu-molodogo-spec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nDWR/PRyyMX6e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vPGJ/4FNWfP1q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qkp7/t5AxbMig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m5TP/BaCgbuWn7" TargetMode="External"/><Relationship Id="rId14" Type="http://schemas.openxmlformats.org/officeDocument/2006/relationships/hyperlink" Target="https://cloud.mail.ru/public/daar/JHqBb8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975F-146B-4FC8-A671-369500D1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7</cp:revision>
  <dcterms:created xsi:type="dcterms:W3CDTF">2023-07-05T06:11:00Z</dcterms:created>
  <dcterms:modified xsi:type="dcterms:W3CDTF">2023-07-18T05:53:00Z</dcterms:modified>
</cp:coreProperties>
</file>