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D" w:rsidRPr="00042A85" w:rsidRDefault="00042A85" w:rsidP="00582D2D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A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BA0FD0" w:rsidRPr="00BA0FD0" w:rsidRDefault="00BA0FD0" w:rsidP="00BA0FD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0FD0" w:rsidRPr="00BA0FD0" w:rsidRDefault="00BA0FD0" w:rsidP="00BA0FD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BA0FD0" w:rsidRPr="00BA0FD0" w:rsidRDefault="00BA0FD0" w:rsidP="00BA0FD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FD0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BA0FD0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BA0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BA0FD0" w:rsidRPr="00BA0FD0" w:rsidRDefault="00BA0FD0" w:rsidP="00BA0FD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FD0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BA0FD0" w:rsidRPr="00BA0FD0" w:rsidRDefault="00BA0FD0" w:rsidP="00BA0FD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FD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2171C6" w:rsidRPr="002171C6" w:rsidRDefault="00BA0FD0" w:rsidP="00BA0FD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FD0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582D2D" w:rsidRPr="00B21666" w:rsidRDefault="00582D2D" w:rsidP="00582D2D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D2D" w:rsidRDefault="00582D2D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для заведующих базовых дошкольных образовательных  организаций  по теме «Профессиональная компетентность современного руководителя базовой ДОО»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366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E366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группа)</w:t>
      </w:r>
    </w:p>
    <w:p w:rsidR="00FB7DC7" w:rsidRPr="009A6740" w:rsidRDefault="00FB7DC7" w:rsidP="0058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82D2D" w:rsidRPr="00BA0FD0" w:rsidRDefault="00BA0FD0" w:rsidP="00582D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 15</w:t>
      </w:r>
      <w:r w:rsidR="00582D2D" w:rsidRPr="00BA0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82D2D" w:rsidRPr="00BA0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 января  2018г.</w:t>
      </w:r>
    </w:p>
    <w:tbl>
      <w:tblPr>
        <w:tblStyle w:val="a3"/>
        <w:tblW w:w="15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4678"/>
        <w:gridCol w:w="2694"/>
        <w:gridCol w:w="1560"/>
      </w:tblGrid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</w:t>
            </w:r>
            <w:proofErr w:type="gramStart"/>
            <w:r w:rsidRPr="00BA0F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0F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A0F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A0F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лушателей</w:t>
            </w:r>
          </w:p>
        </w:tc>
        <w:tc>
          <w:tcPr>
            <w:tcW w:w="1843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678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60" w:type="dxa"/>
          </w:tcPr>
          <w:p w:rsidR="00582D2D" w:rsidRPr="00742D3C" w:rsidRDefault="00582D2D" w:rsidP="0049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15.01.18</w:t>
            </w:r>
          </w:p>
        </w:tc>
        <w:tc>
          <w:tcPr>
            <w:tcW w:w="1564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Нормативно - правовое сопровождение введения ФГОС. Финансовые механизмы реализации ФГОС </w:t>
            </w:r>
            <w:proofErr w:type="gram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Оценка качества дошкольного образования</w:t>
            </w:r>
          </w:p>
        </w:tc>
        <w:tc>
          <w:tcPr>
            <w:tcW w:w="2694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Г.Х.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зав. кафедрой ДО ИРО РТ,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2D2D" w:rsidRPr="00BA0FD0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BA0FD0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15.01.18</w:t>
            </w:r>
          </w:p>
        </w:tc>
        <w:tc>
          <w:tcPr>
            <w:tcW w:w="1564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Нормативно - правовое сопровождение введения ФГОС. Финансовые механизмы реализации ФГОС </w:t>
            </w:r>
            <w:proofErr w:type="gram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Оценка качества дошкольного образования</w:t>
            </w:r>
          </w:p>
        </w:tc>
        <w:tc>
          <w:tcPr>
            <w:tcW w:w="2694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Г.Х.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зав. кафедрой ДО ИРО РТ,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2D2D" w:rsidRPr="00BA0FD0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BA0FD0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15.01.18</w:t>
            </w:r>
          </w:p>
        </w:tc>
        <w:tc>
          <w:tcPr>
            <w:tcW w:w="1564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политика в сфере дошкольного образования на современном этапе. Роль базовых ДОО в развитии дошкольного образования республики</w:t>
            </w:r>
          </w:p>
        </w:tc>
        <w:tc>
          <w:tcPr>
            <w:tcW w:w="2694" w:type="dxa"/>
            <w:vAlign w:val="center"/>
          </w:tcPr>
          <w:p w:rsidR="00582D2D" w:rsidRPr="00BA0FD0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Э.А. Измайлова, начальник дошкольного образования МО и Н РТ</w:t>
            </w:r>
          </w:p>
        </w:tc>
        <w:tc>
          <w:tcPr>
            <w:tcW w:w="1560" w:type="dxa"/>
          </w:tcPr>
          <w:p w:rsidR="00582D2D" w:rsidRPr="00BA0FD0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BA0FD0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Ауд.2.</w:t>
            </w:r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Default="00720B63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16.01.18</w:t>
            </w:r>
          </w:p>
        </w:tc>
        <w:tc>
          <w:tcPr>
            <w:tcW w:w="1564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720B63" w:rsidRPr="00BA0FD0" w:rsidRDefault="00720B63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20B63" w:rsidRPr="00BA0FD0" w:rsidRDefault="00720B63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Pr="00742D3C" w:rsidRDefault="00720B63" w:rsidP="006B4A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16.01.18</w:t>
            </w:r>
          </w:p>
        </w:tc>
        <w:tc>
          <w:tcPr>
            <w:tcW w:w="1564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720B63" w:rsidRPr="00BA0FD0" w:rsidRDefault="00720B63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20B63" w:rsidRPr="00BA0FD0" w:rsidRDefault="00720B63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Pr="00742D3C" w:rsidRDefault="00720B63" w:rsidP="006B4A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16.01.18</w:t>
            </w:r>
          </w:p>
        </w:tc>
        <w:tc>
          <w:tcPr>
            <w:tcW w:w="1564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720B63" w:rsidRPr="00BA0FD0" w:rsidRDefault="00720B63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20B63" w:rsidRPr="00BA0FD0" w:rsidRDefault="00720B63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Pr="00742D3C" w:rsidRDefault="00720B63" w:rsidP="006B4A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16.01.18</w:t>
            </w:r>
          </w:p>
        </w:tc>
        <w:tc>
          <w:tcPr>
            <w:tcW w:w="1564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720B63" w:rsidRPr="00BA0FD0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специалист отдела оценки и развития проф. компетенций работников </w:t>
            </w: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ИРО РТ</w:t>
            </w:r>
          </w:p>
        </w:tc>
        <w:tc>
          <w:tcPr>
            <w:tcW w:w="1560" w:type="dxa"/>
          </w:tcPr>
          <w:p w:rsidR="00720B63" w:rsidRPr="00BA0FD0" w:rsidRDefault="00720B63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720B63" w:rsidRPr="00BA0FD0" w:rsidRDefault="00720B63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17.01.18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7622E" w:rsidRPr="00BA0FD0" w:rsidRDefault="00E7622E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17.01.18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7622E" w:rsidRPr="00BA0FD0" w:rsidRDefault="00E7622E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17.01.18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7622E" w:rsidRPr="00BA0FD0" w:rsidRDefault="00E7622E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17.01.18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7622E" w:rsidRPr="00BA0FD0" w:rsidRDefault="00E7622E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18.01.18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Тренинг. Принципы и особенности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694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7622E" w:rsidRPr="00BA0FD0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</w:tcPr>
          <w:p w:rsidR="00E7622E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7622E" w:rsidRPr="009724A6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Тренинг. Принципы и особенности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694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7622E" w:rsidRPr="00BA0FD0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</w:tcPr>
          <w:p w:rsidR="00E7622E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7622E" w:rsidRPr="009724A6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Умение работать в команде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7622E" w:rsidRPr="00BA0FD0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</w:tcPr>
          <w:p w:rsidR="00E7622E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7622E" w:rsidRPr="009724A6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Умение работать в команде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7622E" w:rsidRPr="00BA0FD0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организации инклюзивной образовательной среды в ДОО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Башинова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к.пс.н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BA0FD0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организации инклюзивной образовательной среды в ДОО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Башинова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к.пс.н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BA0FD0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Р.И.Латыпова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BA0FD0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2694" w:type="dxa"/>
            <w:vAlign w:val="center"/>
          </w:tcPr>
          <w:p w:rsidR="00E7622E" w:rsidRPr="00BA0FD0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Р.И.Латыпова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BA0FD0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A0FD0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94F3A" w:rsidRPr="00B21666" w:rsidTr="0049448D">
        <w:tc>
          <w:tcPr>
            <w:tcW w:w="1560" w:type="dxa"/>
            <w:vAlign w:val="center"/>
          </w:tcPr>
          <w:p w:rsidR="00A94F3A" w:rsidRPr="00742D3C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Проектно-ориентированное управление дошкольной образовательной организацией: проектная деятельность в работе руководителя ДОО; принципы и методика проектной деятельности; реализации проектных задач по обеспечению профессиональной компетентности руководителя ДОО</w:t>
            </w:r>
          </w:p>
        </w:tc>
        <w:tc>
          <w:tcPr>
            <w:tcW w:w="2694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Э.Р.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Лукманова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</w:p>
        </w:tc>
        <w:tc>
          <w:tcPr>
            <w:tcW w:w="1560" w:type="dxa"/>
          </w:tcPr>
          <w:p w:rsidR="00A94F3A" w:rsidRPr="00BA0FD0" w:rsidRDefault="00A94F3A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94F3A" w:rsidRPr="00BA0FD0" w:rsidRDefault="00A94F3A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94F3A" w:rsidRPr="00B21666" w:rsidTr="0049448D">
        <w:tc>
          <w:tcPr>
            <w:tcW w:w="1560" w:type="dxa"/>
            <w:vAlign w:val="center"/>
          </w:tcPr>
          <w:p w:rsidR="00A94F3A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Профессиональный стандарт педагога (воспитатели ДОО)</w:t>
            </w:r>
          </w:p>
        </w:tc>
        <w:tc>
          <w:tcPr>
            <w:tcW w:w="2694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Н.Р.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Мифтахутдинова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1560" w:type="dxa"/>
          </w:tcPr>
          <w:p w:rsidR="00A94F3A" w:rsidRPr="00BA0FD0" w:rsidRDefault="00A94F3A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94F3A" w:rsidRPr="00BA0FD0" w:rsidRDefault="00A94F3A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94F3A" w:rsidRPr="00B21666" w:rsidTr="0049448D">
        <w:tc>
          <w:tcPr>
            <w:tcW w:w="1560" w:type="dxa"/>
            <w:vAlign w:val="center"/>
          </w:tcPr>
          <w:p w:rsidR="00A94F3A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методической работы в условиях реализации ФГОС </w:t>
            </w:r>
            <w:proofErr w:type="gram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Самоаудит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основа управления методической службой ДОО</w:t>
            </w:r>
          </w:p>
        </w:tc>
        <w:tc>
          <w:tcPr>
            <w:tcW w:w="2694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И.Р. Идрисов,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доц. КТ и ПУО</w:t>
            </w:r>
          </w:p>
        </w:tc>
        <w:tc>
          <w:tcPr>
            <w:tcW w:w="1560" w:type="dxa"/>
          </w:tcPr>
          <w:p w:rsidR="00A94F3A" w:rsidRPr="00BA0FD0" w:rsidRDefault="00A94F3A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94F3A" w:rsidRPr="00BA0FD0" w:rsidRDefault="00A94F3A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94F3A" w:rsidRPr="00B21666" w:rsidTr="0049448D">
        <w:tc>
          <w:tcPr>
            <w:tcW w:w="1560" w:type="dxa"/>
            <w:vAlign w:val="center"/>
          </w:tcPr>
          <w:p w:rsidR="00A94F3A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A94F3A" w:rsidRPr="00BA0FD0" w:rsidRDefault="00A94F3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методической работы в условиях реализации ФГОС </w:t>
            </w:r>
            <w:proofErr w:type="gram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Самоаудит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основа управления методической службой ДОО</w:t>
            </w:r>
          </w:p>
        </w:tc>
        <w:tc>
          <w:tcPr>
            <w:tcW w:w="2694" w:type="dxa"/>
            <w:vAlign w:val="center"/>
          </w:tcPr>
          <w:p w:rsidR="00A94F3A" w:rsidRPr="00BA0FD0" w:rsidRDefault="00A94F3A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И.Р. Идрисов,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доц. КТ и ПУО</w:t>
            </w:r>
          </w:p>
        </w:tc>
        <w:tc>
          <w:tcPr>
            <w:tcW w:w="1560" w:type="dxa"/>
          </w:tcPr>
          <w:p w:rsidR="00A94F3A" w:rsidRPr="00BA0FD0" w:rsidRDefault="00A94F3A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94F3A" w:rsidRPr="00BA0FD0" w:rsidRDefault="00A94F3A" w:rsidP="0077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BA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552ED" w:rsidRPr="00BA0FD0" w:rsidRDefault="002552E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82D2D" w:rsidRPr="00BA0FD0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A0FD0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</w:t>
      </w:r>
      <w:r w:rsidR="00BA0FD0">
        <w:rPr>
          <w:rFonts w:ascii="Times New Roman" w:hAnsi="Times New Roman" w:cs="Times New Roman"/>
          <w:sz w:val="28"/>
          <w:szCs w:val="28"/>
        </w:rPr>
        <w:t xml:space="preserve">  </w:t>
      </w:r>
      <w:r w:rsidR="002552ED" w:rsidRPr="00BA0FD0">
        <w:rPr>
          <w:rFonts w:ascii="Times New Roman" w:hAnsi="Times New Roman" w:cs="Times New Roman"/>
          <w:sz w:val="28"/>
          <w:szCs w:val="28"/>
        </w:rPr>
        <w:t>И.А.</w:t>
      </w:r>
      <w:r w:rsidR="00FE6AFD">
        <w:rPr>
          <w:rFonts w:ascii="Times New Roman" w:hAnsi="Times New Roman" w:cs="Times New Roman"/>
          <w:sz w:val="28"/>
          <w:szCs w:val="28"/>
        </w:rPr>
        <w:t xml:space="preserve"> </w:t>
      </w:r>
      <w:r w:rsidR="002552ED" w:rsidRPr="00BA0FD0">
        <w:rPr>
          <w:rFonts w:ascii="Times New Roman" w:hAnsi="Times New Roman" w:cs="Times New Roman"/>
          <w:sz w:val="28"/>
          <w:szCs w:val="28"/>
        </w:rPr>
        <w:t>Смирнов</w:t>
      </w:r>
    </w:p>
    <w:p w:rsidR="00F13424" w:rsidRPr="00BA0FD0" w:rsidRDefault="00582D2D" w:rsidP="00BA0F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A0FD0">
        <w:rPr>
          <w:rFonts w:ascii="Times New Roman" w:hAnsi="Times New Roman" w:cs="Times New Roman"/>
          <w:sz w:val="28"/>
          <w:szCs w:val="28"/>
        </w:rPr>
        <w:t>Начальник учебно-методического отдела                                    Г.И.</w:t>
      </w:r>
      <w:r w:rsidR="00BA0FD0">
        <w:rPr>
          <w:rFonts w:ascii="Times New Roman" w:hAnsi="Times New Roman" w:cs="Times New Roman"/>
          <w:sz w:val="28"/>
          <w:szCs w:val="28"/>
        </w:rPr>
        <w:t xml:space="preserve"> </w:t>
      </w:r>
      <w:r w:rsidRPr="00BA0FD0">
        <w:rPr>
          <w:rFonts w:ascii="Times New Roman" w:hAnsi="Times New Roman" w:cs="Times New Roman"/>
          <w:sz w:val="28"/>
          <w:szCs w:val="28"/>
        </w:rPr>
        <w:t>Гафурова</w:t>
      </w:r>
    </w:p>
    <w:sectPr w:rsidR="00F13424" w:rsidRPr="00BA0FD0" w:rsidSect="00582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D"/>
    <w:rsid w:val="00042A85"/>
    <w:rsid w:val="002171C6"/>
    <w:rsid w:val="002552ED"/>
    <w:rsid w:val="00582D2D"/>
    <w:rsid w:val="005B0E1D"/>
    <w:rsid w:val="00720B63"/>
    <w:rsid w:val="007642D8"/>
    <w:rsid w:val="008519F5"/>
    <w:rsid w:val="00A16744"/>
    <w:rsid w:val="00A94F3A"/>
    <w:rsid w:val="00B67909"/>
    <w:rsid w:val="00B91582"/>
    <w:rsid w:val="00BA0FD0"/>
    <w:rsid w:val="00E366BD"/>
    <w:rsid w:val="00E7622E"/>
    <w:rsid w:val="00F13424"/>
    <w:rsid w:val="00F25BFD"/>
    <w:rsid w:val="00FB7DC7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18</cp:revision>
  <dcterms:created xsi:type="dcterms:W3CDTF">2018-01-11T12:28:00Z</dcterms:created>
  <dcterms:modified xsi:type="dcterms:W3CDTF">2018-03-21T07:37:00Z</dcterms:modified>
</cp:coreProperties>
</file>